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23A" w14:textId="77777777" w:rsidR="003A7178" w:rsidRDefault="003A7178" w:rsidP="003A7178">
      <w:pPr>
        <w:tabs>
          <w:tab w:val="left" w:pos="10065"/>
        </w:tabs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lang w:eastAsia="x-none"/>
        </w:rPr>
      </w:pPr>
      <w:r w:rsidRPr="00AD241C">
        <w:rPr>
          <w:rFonts w:ascii="Times New Roman" w:eastAsia="Times New Roman" w:hAnsi="Times New Roman" w:cs="Times New Roman"/>
          <w:b/>
          <w:caps/>
          <w:lang w:eastAsia="x-none"/>
        </w:rPr>
        <w:t xml:space="preserve">LIST of </w:t>
      </w:r>
      <w:r w:rsidRPr="00AD241C">
        <w:rPr>
          <w:rFonts w:ascii="Times New Roman" w:eastAsia="Times New Roman" w:hAnsi="Times New Roman" w:cs="Times New Roman"/>
          <w:b/>
          <w:caps/>
          <w:highlight w:val="lightGray"/>
          <w:lang w:eastAsia="x-none"/>
        </w:rPr>
        <w:t>DECISIONS</w:t>
      </w:r>
      <w:r>
        <w:rPr>
          <w:rFonts w:ascii="Times New Roman" w:eastAsia="Times New Roman" w:hAnsi="Times New Roman" w:cs="Times New Roman"/>
          <w:b/>
          <w:caps/>
          <w:lang w:eastAsia="x-none"/>
        </w:rPr>
        <w:t xml:space="preserve"> &amp; Actions arising from HSSC-15 </w:t>
      </w:r>
    </w:p>
    <w:p w14:paraId="43E293F3" w14:textId="77777777" w:rsidR="003A7178" w:rsidRDefault="003A7178" w:rsidP="003A7178">
      <w:pPr>
        <w:tabs>
          <w:tab w:val="left" w:pos="10065"/>
        </w:tabs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lang w:eastAsia="x-none"/>
        </w:rPr>
      </w:pPr>
      <w:r>
        <w:rPr>
          <w:rFonts w:ascii="Times New Roman" w:eastAsia="Times New Roman" w:hAnsi="Times New Roman" w:cs="Times New Roman"/>
          <w:b/>
          <w:caps/>
          <w:lang w:eastAsia="x-none"/>
        </w:rPr>
        <w:t xml:space="preserve">(fULL LIST </w:t>
      </w:r>
      <w:hyperlink r:id="rId6" w:history="1">
        <w:r w:rsidRPr="003A7178">
          <w:rPr>
            <w:rStyle w:val="Hyperlink"/>
            <w:rFonts w:ascii="Times New Roman" w:eastAsia="Times New Roman" w:hAnsi="Times New Roman" w:cs="Times New Roman"/>
            <w:b/>
            <w:caps/>
            <w:lang w:eastAsia="x-none"/>
          </w:rPr>
          <w:t>HERE</w:t>
        </w:r>
      </w:hyperlink>
      <w:r>
        <w:rPr>
          <w:rFonts w:ascii="Times New Roman" w:eastAsia="Times New Roman" w:hAnsi="Times New Roman" w:cs="Times New Roman"/>
          <w:b/>
          <w:caps/>
          <w:lang w:eastAsia="x-none"/>
        </w:rPr>
        <w:t>)</w:t>
      </w:r>
    </w:p>
    <w:p w14:paraId="09C6AEBE" w14:textId="77777777" w:rsidR="003A7178" w:rsidRDefault="003A7178" w:rsidP="003A7178">
      <w:pPr>
        <w:tabs>
          <w:tab w:val="left" w:pos="10065"/>
        </w:tabs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lang w:eastAsia="x-none"/>
        </w:rPr>
      </w:pPr>
    </w:p>
    <w:p w14:paraId="425BA695" w14:textId="6652990E" w:rsidR="003A7178" w:rsidRPr="00AD241C" w:rsidRDefault="003A7178" w:rsidP="003A7178">
      <w:pPr>
        <w:tabs>
          <w:tab w:val="left" w:pos="10065"/>
        </w:tabs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lang w:eastAsia="x-none"/>
        </w:rPr>
      </w:pPr>
      <w:r>
        <w:rPr>
          <w:rFonts w:ascii="Times New Roman" w:eastAsia="Times New Roman" w:hAnsi="Times New Roman" w:cs="Times New Roman"/>
          <w:b/>
          <w:caps/>
          <w:lang w:eastAsia="x-none"/>
        </w:rPr>
        <w:t xml:space="preserve"> </w:t>
      </w:r>
    </w:p>
    <w:p w14:paraId="4BEC5562" w14:textId="080E21DB" w:rsidR="00FF185D" w:rsidRDefault="005827C9" w:rsidP="005827C9">
      <w:r>
        <w:rPr>
          <w:noProof/>
        </w:rPr>
        <w:drawing>
          <wp:inline distT="0" distB="0" distL="0" distR="0" wp14:anchorId="66FE4DAC" wp14:editId="6D588796">
            <wp:extent cx="6130468" cy="2886406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210" cy="288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60325" w14:textId="43444BCE" w:rsidR="005827C9" w:rsidRDefault="005827C9" w:rsidP="005827C9">
      <w:r>
        <w:rPr>
          <w:noProof/>
        </w:rPr>
        <w:drawing>
          <wp:inline distT="0" distB="0" distL="0" distR="0" wp14:anchorId="7DFFCD93" wp14:editId="0E74D914">
            <wp:extent cx="6152675" cy="256032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969" cy="256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50FCA" w14:textId="77777777" w:rsidR="005827C9" w:rsidRDefault="005827C9" w:rsidP="005827C9"/>
    <w:sectPr w:rsidR="005827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A6C0" w14:textId="77777777" w:rsidR="007028DA" w:rsidRDefault="007028DA" w:rsidP="007028DA">
      <w:pPr>
        <w:spacing w:after="0" w:line="240" w:lineRule="auto"/>
      </w:pPr>
      <w:r>
        <w:separator/>
      </w:r>
    </w:p>
  </w:endnote>
  <w:endnote w:type="continuationSeparator" w:id="0">
    <w:p w14:paraId="14D78298" w14:textId="77777777" w:rsidR="007028DA" w:rsidRDefault="007028DA" w:rsidP="0070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A0DE" w14:textId="77777777" w:rsidR="007028DA" w:rsidRDefault="007028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CEA0" w14:textId="77777777" w:rsidR="007028DA" w:rsidRDefault="007028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DEFA8" w14:textId="77777777" w:rsidR="007028DA" w:rsidRDefault="00702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1F18A" w14:textId="77777777" w:rsidR="007028DA" w:rsidRDefault="007028DA" w:rsidP="007028DA">
      <w:pPr>
        <w:spacing w:after="0" w:line="240" w:lineRule="auto"/>
      </w:pPr>
      <w:r>
        <w:separator/>
      </w:r>
    </w:p>
  </w:footnote>
  <w:footnote w:type="continuationSeparator" w:id="0">
    <w:p w14:paraId="31BFF224" w14:textId="77777777" w:rsidR="007028DA" w:rsidRDefault="007028DA" w:rsidP="0070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26CA" w14:textId="77777777" w:rsidR="007028DA" w:rsidRDefault="007028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8E44" w14:textId="2F811F2C" w:rsidR="007028DA" w:rsidRDefault="007028DA" w:rsidP="007028DA">
    <w:pPr>
      <w:pStyle w:val="Header"/>
      <w:jc w:val="right"/>
    </w:pPr>
    <w:r>
      <w:t>TWCWG8/2/4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60DB" w14:textId="77777777" w:rsidR="007028DA" w:rsidRDefault="007028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78"/>
    <w:rsid w:val="003A7178"/>
    <w:rsid w:val="005827C9"/>
    <w:rsid w:val="007028DA"/>
    <w:rsid w:val="00BF0F8B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03E96"/>
  <w15:chartTrackingRefBased/>
  <w15:docId w15:val="{D4A1F287-091A-4ED9-9745-137F5149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17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1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2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8DA"/>
  </w:style>
  <w:style w:type="paragraph" w:styleId="Footer">
    <w:name w:val="footer"/>
    <w:basedOn w:val="Normal"/>
    <w:link w:val="FooterChar"/>
    <w:uiPriority w:val="99"/>
    <w:unhideWhenUsed/>
    <w:rsid w:val="00702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ho.int/uploads/user/Services%20and%20Standards/HSSC/HSSC15/LIST%20OF%20DECISIONS%20AND%20ACTIONS%20FROM%20HSSC15_19June2023_v1.1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Jones</dc:creator>
  <cp:keywords/>
  <dc:description/>
  <cp:lastModifiedBy>Christopher Jones</cp:lastModifiedBy>
  <cp:revision>5</cp:revision>
  <dcterms:created xsi:type="dcterms:W3CDTF">2024-02-05T17:22:00Z</dcterms:created>
  <dcterms:modified xsi:type="dcterms:W3CDTF">2024-02-12T10:50:00Z</dcterms:modified>
</cp:coreProperties>
</file>