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C33B" w14:textId="37044A49" w:rsidR="00424A97" w:rsidRDefault="0016680E" w:rsidP="00424A9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IC-ENC Approved Activities -</w:t>
      </w:r>
      <w:r w:rsidR="00424A97" w:rsidRPr="00966C3E">
        <w:rPr>
          <w:sz w:val="22"/>
          <w:szCs w:val="22"/>
        </w:rPr>
        <w:t xml:space="preserve"> </w:t>
      </w:r>
      <w:r w:rsidR="00424A97">
        <w:rPr>
          <w:sz w:val="22"/>
          <w:szCs w:val="22"/>
        </w:rPr>
        <w:t>Outline Business Case</w:t>
      </w:r>
      <w:r w:rsidR="008E52B0">
        <w:rPr>
          <w:sz w:val="22"/>
          <w:szCs w:val="22"/>
        </w:rPr>
        <w:t xml:space="preserve"> – Template to submit proposals</w:t>
      </w:r>
    </w:p>
    <w:p w14:paraId="3F967CFF" w14:textId="77777777" w:rsidR="007E45C5" w:rsidRDefault="007E45C5" w:rsidP="00424A97">
      <w:pPr>
        <w:pStyle w:val="NoSpacing"/>
        <w:rPr>
          <w:sz w:val="22"/>
          <w:szCs w:val="22"/>
        </w:rPr>
      </w:pPr>
    </w:p>
    <w:p w14:paraId="1D715277" w14:textId="00401268" w:rsidR="007E45C5" w:rsidRDefault="007E45C5" w:rsidP="00424A9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6150CF">
        <w:rPr>
          <w:sz w:val="22"/>
          <w:szCs w:val="22"/>
        </w:rPr>
        <w:t xml:space="preserve">Forms to be emailed to IC-ENC: </w:t>
      </w:r>
      <w:hyperlink r:id="rId11" w:history="1">
        <w:r w:rsidR="006150CF" w:rsidRPr="008169EE">
          <w:rPr>
            <w:rStyle w:val="Hyperlink"/>
            <w:sz w:val="22"/>
            <w:szCs w:val="22"/>
          </w:rPr>
          <w:t>therenc@ic-enc.org</w:t>
        </w:r>
      </w:hyperlink>
      <w:r w:rsidR="006150CF">
        <w:rPr>
          <w:sz w:val="22"/>
          <w:szCs w:val="22"/>
        </w:rPr>
        <w:t xml:space="preserve"> </w:t>
      </w:r>
    </w:p>
    <w:p w14:paraId="01E3C47F" w14:textId="77777777" w:rsidR="00424A97" w:rsidRDefault="00424A97" w:rsidP="00424A97">
      <w:pPr>
        <w:pStyle w:val="NoSpacing"/>
        <w:rPr>
          <w:sz w:val="22"/>
          <w:szCs w:val="22"/>
        </w:rPr>
      </w:pPr>
    </w:p>
    <w:tbl>
      <w:tblPr>
        <w:tblW w:w="92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7"/>
        <w:gridCol w:w="2646"/>
        <w:gridCol w:w="5391"/>
      </w:tblGrid>
      <w:tr w:rsidR="007E45C5" w:rsidRPr="006433BA" w14:paraId="1D4F894C" w14:textId="77777777" w:rsidTr="00C14E68">
        <w:trPr>
          <w:trHeight w:val="285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14:paraId="363C2E6E" w14:textId="5BB8FC83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Submitter</w:t>
            </w: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 xml:space="preserve"> details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CDFE77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Name: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A7E02B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7E45C5" w:rsidRPr="006433BA" w14:paraId="079C23C7" w14:textId="77777777" w:rsidTr="00C14E68">
        <w:trPr>
          <w:trHeight w:val="285"/>
        </w:trPr>
        <w:tc>
          <w:tcPr>
            <w:tcW w:w="11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52DA84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95AC60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Organisation: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02E872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7E45C5" w:rsidRPr="006433BA" w14:paraId="3E910345" w14:textId="77777777" w:rsidTr="00C14E68">
        <w:trPr>
          <w:trHeight w:val="285"/>
        </w:trPr>
        <w:tc>
          <w:tcPr>
            <w:tcW w:w="11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A5BB81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70919" w14:textId="0D6B160F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Role: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C4D7A0" w14:textId="25F4062F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DC2B20">
              <w:rPr>
                <w:rFonts w:ascii="Calibri" w:eastAsia="Times New Roman" w:hAnsi="Calibri" w:cs="Calibri"/>
                <w:bCs w:val="0"/>
                <w:iCs w:val="0"/>
                <w:color w:val="A6A6A6" w:themeColor="background1" w:themeShade="A6"/>
                <w:lang w:eastAsia="en-GB"/>
              </w:rPr>
              <w:t>(role under which proposal is being made, e.g. main job role, IHO WG Chair, etc)</w:t>
            </w:r>
          </w:p>
        </w:tc>
      </w:tr>
      <w:tr w:rsidR="007E45C5" w:rsidRPr="006433BA" w14:paraId="165DD5D4" w14:textId="77777777" w:rsidTr="00C14E68">
        <w:trPr>
          <w:trHeight w:val="300"/>
        </w:trPr>
        <w:tc>
          <w:tcPr>
            <w:tcW w:w="11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152BEA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426057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Contact details: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76A327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7E45C5" w:rsidRPr="006433BA" w14:paraId="75F6577C" w14:textId="77777777" w:rsidTr="00C14E68">
        <w:trPr>
          <w:trHeight w:val="300"/>
        </w:trPr>
        <w:tc>
          <w:tcPr>
            <w:tcW w:w="11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566A2D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73430D0" w14:textId="6529DDC3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Date: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418E21" w14:textId="77777777" w:rsidR="007E45C5" w:rsidRPr="006433BA" w:rsidRDefault="007E45C5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5C27F8DE" w14:textId="77777777" w:rsidTr="006433BA">
        <w:trPr>
          <w:trHeight w:val="285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28E0E482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 xml:space="preserve">Activity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AB156F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Title of activity: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6224BA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166CDB20" w14:textId="77777777" w:rsidTr="006433BA">
        <w:trPr>
          <w:trHeight w:val="28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BCA851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203FF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Summary of Activity: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AFF593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7F500942" w14:textId="77777777" w:rsidTr="006433BA">
        <w:trPr>
          <w:trHeight w:val="28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1F227B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7AA9F0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Description/Further details of activity: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6538B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74C48083" w14:textId="77777777" w:rsidTr="006433BA">
        <w:trPr>
          <w:trHeight w:val="28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801C4B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A31B4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Links to other relevant activities (e.g. CBSC):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E192AA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50480BA7" w14:textId="77777777" w:rsidTr="006433BA">
        <w:trPr>
          <w:trHeight w:val="300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30C10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72A000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Dependencies on other activities: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70DFD7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3CF55462" w14:textId="77777777" w:rsidTr="006433BA">
        <w:trPr>
          <w:trHeight w:val="285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76F3E99F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Benefits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565E71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Overview of benefits to IC-ENC Members: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71DB42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056362" w:rsidRPr="006433BA" w14:paraId="4E951498" w14:textId="77777777" w:rsidTr="005D39E0">
        <w:trPr>
          <w:trHeight w:val="28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B3128A" w14:textId="77777777" w:rsidR="00056362" w:rsidRPr="006433BA" w:rsidRDefault="00056362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59A82A" w14:textId="04F19AD7" w:rsidR="00056362" w:rsidRPr="006433BA" w:rsidRDefault="00056362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 xml:space="preserve">How does the activity link to the </w:t>
            </w:r>
            <w:r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following Benefit Areas?:</w:t>
            </w:r>
          </w:p>
        </w:tc>
      </w:tr>
      <w:tr w:rsidR="006433BA" w:rsidRPr="006433BA" w14:paraId="5D701585" w14:textId="77777777" w:rsidTr="006433BA">
        <w:trPr>
          <w:trHeight w:val="115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3F40B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62841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  <w:t>1. Relevant upskilling in IC-ENC Members personnel (for example, in the development of ENC or S1XX product manufacture and/or co-ordination). 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7332CA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</w:p>
        </w:tc>
      </w:tr>
      <w:tr w:rsidR="006433BA" w:rsidRPr="006433BA" w14:paraId="549188A0" w14:textId="77777777" w:rsidTr="006433BA">
        <w:trPr>
          <w:trHeight w:val="1440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F67A9D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CAB713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  <w:t>2. Foundational/structural and long term infrastructure improvements for IC-ENC Members (for example, process documentation, technology, consultancy) to ensure enduring gain. 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DE05CF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</w:p>
        </w:tc>
      </w:tr>
      <w:tr w:rsidR="006433BA" w:rsidRPr="006433BA" w14:paraId="20E168A5" w14:textId="77777777" w:rsidTr="006433BA">
        <w:trPr>
          <w:trHeight w:val="115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334554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F7943D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  <w:t>3. International Standards and/or Product Specification development (for example, professional service support for S1XX doctrine). 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EB13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</w:p>
        </w:tc>
      </w:tr>
      <w:tr w:rsidR="006433BA" w:rsidRPr="006433BA" w14:paraId="2D331AF7" w14:textId="77777777" w:rsidTr="006433BA">
        <w:trPr>
          <w:trHeight w:val="870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8375F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F0D82E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  <w:t>4. S1XX technical infrastructure and co-ordination, testing, testbeds, trials, etc (for example, RHC co-ordination activity). 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A23E0C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</w:p>
        </w:tc>
      </w:tr>
      <w:tr w:rsidR="006433BA" w:rsidRPr="006433BA" w14:paraId="11426A78" w14:textId="77777777" w:rsidTr="006433BA">
        <w:trPr>
          <w:trHeight w:val="870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9E4FF2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6DC512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  <w:t>5. Activities which support IC-ENC Members’ production and maintenance of an equivalent (to S57) national S101 ENC folio by 2026. 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2DE1F7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lang w:eastAsia="en-GB"/>
              </w:rPr>
            </w:pPr>
          </w:p>
        </w:tc>
      </w:tr>
      <w:tr w:rsidR="006433BA" w:rsidRPr="006433BA" w14:paraId="6A0CAA0E" w14:textId="77777777" w:rsidTr="006433BA">
        <w:trPr>
          <w:trHeight w:val="300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FB433D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14F61DA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Benefits to other stakeholders: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69AC8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333C4831" w14:textId="77777777" w:rsidTr="006433BA">
        <w:trPr>
          <w:trHeight w:val="285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02E4D453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Delivery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B22396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Proposed delivery mechanism: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0BE426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639274E8" w14:textId="77777777" w:rsidTr="006433BA">
        <w:trPr>
          <w:trHeight w:val="28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A571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DBFEA5" w14:textId="00FA315C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Proposed delivery location</w:t>
            </w:r>
            <w:r w:rsidR="000710F4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 xml:space="preserve">, </w:t>
            </w: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with explanation</w:t>
            </w:r>
            <w:r w:rsidR="000710F4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 xml:space="preserve"> (if location dependent</w:t>
            </w: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):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C4F25C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097E2C8D" w14:textId="77777777" w:rsidTr="006433BA">
        <w:trPr>
          <w:trHeight w:val="28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BDF0C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C87F03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One off or repeat activity?: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BD8403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06623EA4" w14:textId="77777777" w:rsidTr="006433BA">
        <w:trPr>
          <w:trHeight w:val="300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FDF4F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A6BB7A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Assessment of alternative options: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73391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6F445818" w14:textId="77777777" w:rsidTr="006433BA">
        <w:trPr>
          <w:trHeight w:val="285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0209C2CB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Measuring success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82957A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Proposed success criteria: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AD37D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0C6317AC" w14:textId="77777777" w:rsidTr="006433BA">
        <w:trPr>
          <w:trHeight w:val="285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49006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6010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Proposed success measures: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A27B5A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295DDA0C" w14:textId="77777777" w:rsidTr="009C393F">
        <w:trPr>
          <w:trHeight w:val="300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8FCB3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7403DA" w14:textId="198DEE3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Impact of not delivering the activity</w:t>
            </w:r>
            <w:r w:rsidR="009C393F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C49A3C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22175FFD" w14:textId="77777777" w:rsidTr="009C393F">
        <w:trPr>
          <w:trHeight w:val="285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2C7B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Budget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48AA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Estimate of budget (USD):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F3F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5870CB52" w14:textId="77777777" w:rsidTr="009C393F">
        <w:trPr>
          <w:trHeight w:val="30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4027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10CD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Budget assumptions: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D7365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596A06F9" w14:textId="77777777" w:rsidTr="009C393F">
        <w:trPr>
          <w:trHeight w:val="285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4FCA0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Risks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7F48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Risks to successful delivery, and mitigations: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BE26C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  <w:tr w:rsidR="006433BA" w:rsidRPr="006433BA" w14:paraId="525C1AD6" w14:textId="77777777" w:rsidTr="009C393F">
        <w:trPr>
          <w:trHeight w:val="30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7212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00CB" w14:textId="065548F9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  <w:r w:rsidRPr="006433BA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Constraints/dependencies</w:t>
            </w:r>
            <w:r w:rsidR="009C393F"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646EE" w14:textId="77777777" w:rsidR="006433BA" w:rsidRPr="006433BA" w:rsidRDefault="006433BA" w:rsidP="006433BA">
            <w:pPr>
              <w:jc w:val="left"/>
              <w:rPr>
                <w:rFonts w:ascii="Calibri" w:eastAsia="Times New Roman" w:hAnsi="Calibri" w:cs="Calibri"/>
                <w:bCs w:val="0"/>
                <w:iCs w:val="0"/>
                <w:color w:val="000000"/>
                <w:lang w:eastAsia="en-GB"/>
              </w:rPr>
            </w:pPr>
          </w:p>
        </w:tc>
      </w:tr>
    </w:tbl>
    <w:p w14:paraId="2F0003F6" w14:textId="6B6E3396" w:rsidR="00CD4A99" w:rsidRDefault="00CD4A99">
      <w:pPr>
        <w:jc w:val="left"/>
        <w:rPr>
          <w:b/>
          <w:bCs w:val="0"/>
        </w:rPr>
      </w:pPr>
    </w:p>
    <w:sectPr w:rsidR="00CD4A99" w:rsidSect="00EE2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2DF7" w14:textId="77777777" w:rsidR="00184E66" w:rsidRDefault="00184E66" w:rsidP="00AA6138">
      <w:r>
        <w:separator/>
      </w:r>
    </w:p>
    <w:p w14:paraId="35815A50" w14:textId="77777777" w:rsidR="00184E66" w:rsidRDefault="00184E66" w:rsidP="00AA6138"/>
  </w:endnote>
  <w:endnote w:type="continuationSeparator" w:id="0">
    <w:p w14:paraId="47B37D5A" w14:textId="77777777" w:rsidR="00184E66" w:rsidRDefault="00184E66" w:rsidP="00AA6138">
      <w:r>
        <w:continuationSeparator/>
      </w:r>
    </w:p>
    <w:p w14:paraId="4BDCCD2C" w14:textId="77777777" w:rsidR="00184E66" w:rsidRDefault="00184E66" w:rsidP="00AA6138"/>
  </w:endnote>
  <w:endnote w:type="continuationNotice" w:id="1">
    <w:p w14:paraId="59D55C8A" w14:textId="77777777" w:rsidR="00184E66" w:rsidRDefault="00184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-Medium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CEEE" w14:textId="77777777" w:rsidR="004A4FA4" w:rsidRDefault="004A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03213"/>
      <w:docPartObj>
        <w:docPartGallery w:val="Page Numbers (Bottom of Page)"/>
        <w:docPartUnique/>
      </w:docPartObj>
    </w:sdtPr>
    <w:sdtEndPr>
      <w:rPr>
        <w:b/>
        <w:bCs w:val="0"/>
        <w:noProof/>
        <w:color w:val="424B4D" w:themeColor="background2"/>
      </w:rPr>
    </w:sdtEndPr>
    <w:sdtContent>
      <w:p w14:paraId="659FC208" w14:textId="32594A8E" w:rsidR="00E53B0E" w:rsidRPr="00E53B0E" w:rsidRDefault="00E53B0E" w:rsidP="00E53B0E">
        <w:pPr>
          <w:pStyle w:val="Footer"/>
          <w:ind w:firstLine="2880"/>
          <w:jc w:val="left"/>
          <w:rPr>
            <w:b/>
            <w:bCs w:val="0"/>
            <w:color w:val="424B4D" w:themeColor="background2"/>
          </w:rPr>
        </w:pPr>
        <w:r w:rsidRPr="00BA6674">
          <w:rPr>
            <w:color w:val="424B4D" w:themeColor="background2"/>
          </w:rPr>
          <w:t>DISTRIBUTION: IC-ENC MEMBERS ONLY</w:t>
        </w:r>
        <w:r>
          <w:rPr>
            <w:color w:val="FF3501" w:themeColor="accent1"/>
          </w:rPr>
          <w:tab/>
        </w:r>
        <w:r>
          <w:rPr>
            <w:color w:val="FF3501" w:themeColor="accent1"/>
          </w:rPr>
          <w:tab/>
        </w:r>
        <w:r w:rsidRPr="004A4FA4">
          <w:rPr>
            <w:b/>
            <w:bCs w:val="0"/>
            <w:color w:val="424B4D" w:themeColor="background2"/>
            <w:sz w:val="18"/>
            <w:szCs w:val="18"/>
          </w:rPr>
          <w:fldChar w:fldCharType="begin"/>
        </w:r>
        <w:r w:rsidRPr="004A4FA4">
          <w:rPr>
            <w:b/>
            <w:bCs w:val="0"/>
            <w:color w:val="424B4D" w:themeColor="background2"/>
            <w:sz w:val="18"/>
            <w:szCs w:val="18"/>
          </w:rPr>
          <w:instrText xml:space="preserve"> PAGE   \* MERGEFORMAT </w:instrText>
        </w:r>
        <w:r w:rsidRPr="004A4FA4">
          <w:rPr>
            <w:b/>
            <w:bCs w:val="0"/>
            <w:color w:val="424B4D" w:themeColor="background2"/>
            <w:sz w:val="18"/>
            <w:szCs w:val="18"/>
          </w:rPr>
          <w:fldChar w:fldCharType="separate"/>
        </w:r>
        <w:r w:rsidRPr="004A4FA4">
          <w:rPr>
            <w:b/>
            <w:bCs w:val="0"/>
            <w:noProof/>
            <w:color w:val="424B4D" w:themeColor="background2"/>
            <w:sz w:val="18"/>
            <w:szCs w:val="18"/>
          </w:rPr>
          <w:t>2</w:t>
        </w:r>
        <w:r w:rsidRPr="004A4FA4">
          <w:rPr>
            <w:b/>
            <w:bCs w:val="0"/>
            <w:noProof/>
            <w:color w:val="424B4D" w:themeColor="background2"/>
            <w:sz w:val="18"/>
            <w:szCs w:val="18"/>
          </w:rPr>
          <w:fldChar w:fldCharType="end"/>
        </w:r>
      </w:p>
    </w:sdtContent>
  </w:sdt>
  <w:p w14:paraId="73205AC7" w14:textId="5EA07C1E" w:rsidR="00E50DF3" w:rsidRDefault="00E50DF3" w:rsidP="00E53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FCEF" w14:textId="77777777" w:rsidR="004A4FA4" w:rsidRDefault="004A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C044" w14:textId="77777777" w:rsidR="00184E66" w:rsidRDefault="00184E66" w:rsidP="00AA6138">
      <w:r>
        <w:separator/>
      </w:r>
    </w:p>
    <w:p w14:paraId="3977DCE6" w14:textId="77777777" w:rsidR="00184E66" w:rsidRDefault="00184E66" w:rsidP="00AA6138"/>
  </w:footnote>
  <w:footnote w:type="continuationSeparator" w:id="0">
    <w:p w14:paraId="43838A39" w14:textId="77777777" w:rsidR="00184E66" w:rsidRDefault="00184E66" w:rsidP="00AA6138">
      <w:r>
        <w:continuationSeparator/>
      </w:r>
    </w:p>
    <w:p w14:paraId="285A89FF" w14:textId="77777777" w:rsidR="00184E66" w:rsidRDefault="00184E66" w:rsidP="00AA6138"/>
  </w:footnote>
  <w:footnote w:type="continuationNotice" w:id="1">
    <w:p w14:paraId="495893C4" w14:textId="77777777" w:rsidR="00184E66" w:rsidRDefault="00184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D723" w14:textId="77777777" w:rsidR="004A4FA4" w:rsidRDefault="004A4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5495" w14:textId="6EC13897" w:rsidR="00D57A22" w:rsidRPr="00BA1BC3" w:rsidRDefault="00E851C1" w:rsidP="00AA6138">
    <w:pPr>
      <w:pStyle w:val="Header"/>
    </w:pPr>
    <w:r>
      <w:rPr>
        <w:noProof/>
      </w:rPr>
      <w:drawing>
        <wp:inline distT="0" distB="0" distL="0" distR="0" wp14:anchorId="5C9FD2CC" wp14:editId="35BD312D">
          <wp:extent cx="1513091" cy="342000"/>
          <wp:effectExtent l="0" t="0" r="0" b="1270"/>
          <wp:docPr id="23" name="Picture 2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91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BC3">
      <w:tab/>
    </w:r>
    <w:r w:rsidR="00EE2123">
      <w:t xml:space="preserve">               </w:t>
    </w:r>
    <w:r w:rsidR="00A65564">
      <w:t xml:space="preserve">                                      </w:t>
    </w:r>
    <w:r w:rsidR="00F45484">
      <w:t xml:space="preserve">             </w:t>
    </w:r>
    <w:r w:rsidR="00A65564">
      <w:t xml:space="preserve">      </w:t>
    </w:r>
    <w:r>
      <w:rPr>
        <w:noProof/>
      </w:rPr>
      <w:drawing>
        <wp:inline distT="0" distB="0" distL="0" distR="0" wp14:anchorId="00D734DC" wp14:editId="1F61E11A">
          <wp:extent cx="1938000" cy="342000"/>
          <wp:effectExtent l="0" t="0" r="5715" b="1270"/>
          <wp:docPr id="24" name="Picture 2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908B7" w14:textId="77777777" w:rsidR="00E50DF3" w:rsidRDefault="00E50DF3" w:rsidP="00AA61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288C" w14:textId="77777777" w:rsidR="004A4FA4" w:rsidRDefault="004A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F265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A472B"/>
    <w:multiLevelType w:val="hybridMultilevel"/>
    <w:tmpl w:val="1E44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0C74"/>
    <w:multiLevelType w:val="multilevel"/>
    <w:tmpl w:val="F5B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B06E2"/>
    <w:multiLevelType w:val="hybridMultilevel"/>
    <w:tmpl w:val="6884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439"/>
    <w:multiLevelType w:val="hybridMultilevel"/>
    <w:tmpl w:val="C974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7E00"/>
    <w:multiLevelType w:val="hybridMultilevel"/>
    <w:tmpl w:val="4A7E2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331C"/>
    <w:multiLevelType w:val="hybridMultilevel"/>
    <w:tmpl w:val="E612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1D3C"/>
    <w:multiLevelType w:val="hybridMultilevel"/>
    <w:tmpl w:val="6E34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15F0"/>
    <w:multiLevelType w:val="multilevel"/>
    <w:tmpl w:val="9D1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BA2341"/>
    <w:multiLevelType w:val="hybridMultilevel"/>
    <w:tmpl w:val="5AD89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404043"/>
    <w:multiLevelType w:val="multilevel"/>
    <w:tmpl w:val="09A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985381"/>
    <w:multiLevelType w:val="hybridMultilevel"/>
    <w:tmpl w:val="86FAC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626"/>
    <w:multiLevelType w:val="hybridMultilevel"/>
    <w:tmpl w:val="548CD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966B7"/>
    <w:multiLevelType w:val="multilevel"/>
    <w:tmpl w:val="8A30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623F8"/>
    <w:multiLevelType w:val="hybridMultilevel"/>
    <w:tmpl w:val="57AAA9A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EF62CF"/>
    <w:multiLevelType w:val="hybridMultilevel"/>
    <w:tmpl w:val="C45C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4A3D"/>
    <w:multiLevelType w:val="hybridMultilevel"/>
    <w:tmpl w:val="596C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4EF"/>
    <w:multiLevelType w:val="hybridMultilevel"/>
    <w:tmpl w:val="47D4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6D4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237C1A"/>
    <w:multiLevelType w:val="hybridMultilevel"/>
    <w:tmpl w:val="8322261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F2714EB"/>
    <w:multiLevelType w:val="hybridMultilevel"/>
    <w:tmpl w:val="5D32E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D22A2"/>
    <w:multiLevelType w:val="multilevel"/>
    <w:tmpl w:val="AD787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1F77EA"/>
    <w:multiLevelType w:val="multilevel"/>
    <w:tmpl w:val="3AAC2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AA1E4B"/>
    <w:multiLevelType w:val="hybridMultilevel"/>
    <w:tmpl w:val="A78C1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F531F"/>
    <w:multiLevelType w:val="hybridMultilevel"/>
    <w:tmpl w:val="1194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26D3"/>
    <w:multiLevelType w:val="hybridMultilevel"/>
    <w:tmpl w:val="BBBE20DE"/>
    <w:lvl w:ilvl="0" w:tplc="3E00E562">
      <w:start w:val="1"/>
      <w:numFmt w:val="decimal"/>
      <w:pStyle w:val="11SCminutes"/>
      <w:lvlText w:val="%1."/>
      <w:lvlJc w:val="left"/>
      <w:pPr>
        <w:ind w:left="709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5B7496"/>
    <w:multiLevelType w:val="hybridMultilevel"/>
    <w:tmpl w:val="16204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878A5"/>
    <w:multiLevelType w:val="hybridMultilevel"/>
    <w:tmpl w:val="847E7D0A"/>
    <w:lvl w:ilvl="0" w:tplc="4D3A2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449D7"/>
    <w:multiLevelType w:val="hybridMultilevel"/>
    <w:tmpl w:val="9C66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F2CC0"/>
    <w:multiLevelType w:val="hybridMultilevel"/>
    <w:tmpl w:val="E6D6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68D"/>
    <w:multiLevelType w:val="hybridMultilevel"/>
    <w:tmpl w:val="596C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C64CB"/>
    <w:multiLevelType w:val="hybridMultilevel"/>
    <w:tmpl w:val="41E2D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3AC2"/>
    <w:multiLevelType w:val="hybridMultilevel"/>
    <w:tmpl w:val="2924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76BFF"/>
    <w:multiLevelType w:val="multilevel"/>
    <w:tmpl w:val="BFD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25410C"/>
    <w:multiLevelType w:val="hybridMultilevel"/>
    <w:tmpl w:val="3816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61F9C"/>
    <w:multiLevelType w:val="multilevel"/>
    <w:tmpl w:val="D72434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3E1B87"/>
    <w:multiLevelType w:val="multilevel"/>
    <w:tmpl w:val="A47A7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FA6DC3"/>
    <w:multiLevelType w:val="hybridMultilevel"/>
    <w:tmpl w:val="4726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423A8"/>
    <w:multiLevelType w:val="hybridMultilevel"/>
    <w:tmpl w:val="4E4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C0144"/>
    <w:multiLevelType w:val="multilevel"/>
    <w:tmpl w:val="67D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9B65C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B9322C0"/>
    <w:multiLevelType w:val="hybridMultilevel"/>
    <w:tmpl w:val="A78C1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A7B02"/>
    <w:multiLevelType w:val="hybridMultilevel"/>
    <w:tmpl w:val="777E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02047"/>
    <w:multiLevelType w:val="hybridMultilevel"/>
    <w:tmpl w:val="D250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764BD"/>
    <w:multiLevelType w:val="hybridMultilevel"/>
    <w:tmpl w:val="86FAC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92018"/>
    <w:multiLevelType w:val="hybridMultilevel"/>
    <w:tmpl w:val="6884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B74BF"/>
    <w:multiLevelType w:val="hybridMultilevel"/>
    <w:tmpl w:val="252A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130A5"/>
    <w:multiLevelType w:val="hybridMultilevel"/>
    <w:tmpl w:val="CAC2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F0E22"/>
    <w:multiLevelType w:val="hybridMultilevel"/>
    <w:tmpl w:val="E61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261166">
    <w:abstractNumId w:val="12"/>
  </w:num>
  <w:num w:numId="2" w16cid:durableId="745615020">
    <w:abstractNumId w:val="16"/>
  </w:num>
  <w:num w:numId="3" w16cid:durableId="717975914">
    <w:abstractNumId w:val="29"/>
  </w:num>
  <w:num w:numId="4" w16cid:durableId="1305545200">
    <w:abstractNumId w:val="30"/>
  </w:num>
  <w:num w:numId="5" w16cid:durableId="1902859338">
    <w:abstractNumId w:val="3"/>
  </w:num>
  <w:num w:numId="6" w16cid:durableId="1565068150">
    <w:abstractNumId w:val="11"/>
  </w:num>
  <w:num w:numId="7" w16cid:durableId="1684360649">
    <w:abstractNumId w:val="45"/>
  </w:num>
  <w:num w:numId="8" w16cid:durableId="1667896016">
    <w:abstractNumId w:val="24"/>
  </w:num>
  <w:num w:numId="9" w16cid:durableId="2049793191">
    <w:abstractNumId w:val="10"/>
  </w:num>
  <w:num w:numId="10" w16cid:durableId="1071007187">
    <w:abstractNumId w:val="42"/>
  </w:num>
  <w:num w:numId="11" w16cid:durableId="1679307532">
    <w:abstractNumId w:val="20"/>
  </w:num>
  <w:num w:numId="12" w16cid:durableId="2139452891">
    <w:abstractNumId w:val="5"/>
  </w:num>
  <w:num w:numId="13" w16cid:durableId="300891514">
    <w:abstractNumId w:val="44"/>
  </w:num>
  <w:num w:numId="14" w16cid:durableId="809829752">
    <w:abstractNumId w:val="41"/>
  </w:num>
  <w:num w:numId="15" w16cid:durableId="1899972080">
    <w:abstractNumId w:val="46"/>
  </w:num>
  <w:num w:numId="16" w16cid:durableId="1213275956">
    <w:abstractNumId w:val="23"/>
  </w:num>
  <w:num w:numId="17" w16cid:durableId="952712465">
    <w:abstractNumId w:val="38"/>
  </w:num>
  <w:num w:numId="18" w16cid:durableId="29571498">
    <w:abstractNumId w:val="0"/>
  </w:num>
  <w:num w:numId="19" w16cid:durableId="1799103462">
    <w:abstractNumId w:val="18"/>
  </w:num>
  <w:num w:numId="20" w16cid:durableId="1961302772">
    <w:abstractNumId w:val="40"/>
  </w:num>
  <w:num w:numId="21" w16cid:durableId="1104110833">
    <w:abstractNumId w:val="27"/>
  </w:num>
  <w:num w:numId="22" w16cid:durableId="331683698">
    <w:abstractNumId w:val="19"/>
  </w:num>
  <w:num w:numId="23" w16cid:durableId="2017687207">
    <w:abstractNumId w:val="14"/>
  </w:num>
  <w:num w:numId="24" w16cid:durableId="1814634025">
    <w:abstractNumId w:val="25"/>
  </w:num>
  <w:num w:numId="25" w16cid:durableId="1394353351">
    <w:abstractNumId w:val="9"/>
  </w:num>
  <w:num w:numId="26" w16cid:durableId="2056273708">
    <w:abstractNumId w:val="28"/>
  </w:num>
  <w:num w:numId="27" w16cid:durableId="77096436">
    <w:abstractNumId w:val="1"/>
  </w:num>
  <w:num w:numId="28" w16cid:durableId="1612517890">
    <w:abstractNumId w:val="7"/>
  </w:num>
  <w:num w:numId="29" w16cid:durableId="2081096966">
    <w:abstractNumId w:val="4"/>
  </w:num>
  <w:num w:numId="30" w16cid:durableId="270170029">
    <w:abstractNumId w:val="26"/>
  </w:num>
  <w:num w:numId="31" w16cid:durableId="914242419">
    <w:abstractNumId w:val="34"/>
  </w:num>
  <w:num w:numId="32" w16cid:durableId="1259631238">
    <w:abstractNumId w:val="31"/>
  </w:num>
  <w:num w:numId="33" w16cid:durableId="1462577128">
    <w:abstractNumId w:val="37"/>
  </w:num>
  <w:num w:numId="34" w16cid:durableId="785467520">
    <w:abstractNumId w:val="6"/>
  </w:num>
  <w:num w:numId="35" w16cid:durableId="978997209">
    <w:abstractNumId w:val="47"/>
  </w:num>
  <w:num w:numId="36" w16cid:durableId="186873960">
    <w:abstractNumId w:val="48"/>
  </w:num>
  <w:num w:numId="37" w16cid:durableId="603803290">
    <w:abstractNumId w:val="17"/>
  </w:num>
  <w:num w:numId="38" w16cid:durableId="571811113">
    <w:abstractNumId w:val="43"/>
  </w:num>
  <w:num w:numId="39" w16cid:durableId="1424298691">
    <w:abstractNumId w:val="32"/>
  </w:num>
  <w:num w:numId="40" w16cid:durableId="2054427241">
    <w:abstractNumId w:val="13"/>
  </w:num>
  <w:num w:numId="41" w16cid:durableId="1921475287">
    <w:abstractNumId w:val="36"/>
  </w:num>
  <w:num w:numId="42" w16cid:durableId="525796483">
    <w:abstractNumId w:val="21"/>
  </w:num>
  <w:num w:numId="43" w16cid:durableId="1107457553">
    <w:abstractNumId w:val="22"/>
  </w:num>
  <w:num w:numId="44" w16cid:durableId="1165439565">
    <w:abstractNumId w:val="35"/>
  </w:num>
  <w:num w:numId="45" w16cid:durableId="1620256481">
    <w:abstractNumId w:val="33"/>
  </w:num>
  <w:num w:numId="46" w16cid:durableId="901067042">
    <w:abstractNumId w:val="8"/>
  </w:num>
  <w:num w:numId="47" w16cid:durableId="816722561">
    <w:abstractNumId w:val="2"/>
  </w:num>
  <w:num w:numId="48" w16cid:durableId="837615933">
    <w:abstractNumId w:val="39"/>
  </w:num>
  <w:num w:numId="49" w16cid:durableId="93227470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0F"/>
    <w:rsid w:val="000000F6"/>
    <w:rsid w:val="0000010C"/>
    <w:rsid w:val="00000EA2"/>
    <w:rsid w:val="00001B24"/>
    <w:rsid w:val="00001F5C"/>
    <w:rsid w:val="000030C4"/>
    <w:rsid w:val="00005D3F"/>
    <w:rsid w:val="00007F54"/>
    <w:rsid w:val="000101D4"/>
    <w:rsid w:val="00012F97"/>
    <w:rsid w:val="00013903"/>
    <w:rsid w:val="0001400A"/>
    <w:rsid w:val="000145C2"/>
    <w:rsid w:val="00020CE6"/>
    <w:rsid w:val="0002150D"/>
    <w:rsid w:val="00021F69"/>
    <w:rsid w:val="00021FC7"/>
    <w:rsid w:val="00022657"/>
    <w:rsid w:val="00022701"/>
    <w:rsid w:val="00022B67"/>
    <w:rsid w:val="00023321"/>
    <w:rsid w:val="00024AB8"/>
    <w:rsid w:val="00024E84"/>
    <w:rsid w:val="00027411"/>
    <w:rsid w:val="00027550"/>
    <w:rsid w:val="000277A0"/>
    <w:rsid w:val="000279AD"/>
    <w:rsid w:val="00031457"/>
    <w:rsid w:val="0003214F"/>
    <w:rsid w:val="0003224E"/>
    <w:rsid w:val="000355D3"/>
    <w:rsid w:val="000358D4"/>
    <w:rsid w:val="00041B9F"/>
    <w:rsid w:val="0004258B"/>
    <w:rsid w:val="00044F5A"/>
    <w:rsid w:val="000473BA"/>
    <w:rsid w:val="00051F00"/>
    <w:rsid w:val="00051F73"/>
    <w:rsid w:val="00053F72"/>
    <w:rsid w:val="00054563"/>
    <w:rsid w:val="00055866"/>
    <w:rsid w:val="00056362"/>
    <w:rsid w:val="0005719B"/>
    <w:rsid w:val="00061764"/>
    <w:rsid w:val="00064A85"/>
    <w:rsid w:val="00066200"/>
    <w:rsid w:val="0006718A"/>
    <w:rsid w:val="000671ED"/>
    <w:rsid w:val="000710F4"/>
    <w:rsid w:val="000733D6"/>
    <w:rsid w:val="00073BE5"/>
    <w:rsid w:val="000778C2"/>
    <w:rsid w:val="0008348D"/>
    <w:rsid w:val="00091477"/>
    <w:rsid w:val="00091D3E"/>
    <w:rsid w:val="000924C9"/>
    <w:rsid w:val="0009252B"/>
    <w:rsid w:val="0009372A"/>
    <w:rsid w:val="00095331"/>
    <w:rsid w:val="0009584E"/>
    <w:rsid w:val="0009606E"/>
    <w:rsid w:val="00097BAD"/>
    <w:rsid w:val="00097E9C"/>
    <w:rsid w:val="000A0683"/>
    <w:rsid w:val="000A0A43"/>
    <w:rsid w:val="000A17EF"/>
    <w:rsid w:val="000A41A7"/>
    <w:rsid w:val="000A6480"/>
    <w:rsid w:val="000A75D6"/>
    <w:rsid w:val="000B1C71"/>
    <w:rsid w:val="000B1D1B"/>
    <w:rsid w:val="000B347C"/>
    <w:rsid w:val="000B4533"/>
    <w:rsid w:val="000B4647"/>
    <w:rsid w:val="000B475D"/>
    <w:rsid w:val="000B4760"/>
    <w:rsid w:val="000B702B"/>
    <w:rsid w:val="000B7690"/>
    <w:rsid w:val="000C2587"/>
    <w:rsid w:val="000C280C"/>
    <w:rsid w:val="000C6ECE"/>
    <w:rsid w:val="000D04D3"/>
    <w:rsid w:val="000D2338"/>
    <w:rsid w:val="000D4308"/>
    <w:rsid w:val="000D60FB"/>
    <w:rsid w:val="000D76F8"/>
    <w:rsid w:val="000E23C8"/>
    <w:rsid w:val="000E23D6"/>
    <w:rsid w:val="000E2AB6"/>
    <w:rsid w:val="000E4DD1"/>
    <w:rsid w:val="000E4DFF"/>
    <w:rsid w:val="000E5494"/>
    <w:rsid w:val="000E57D1"/>
    <w:rsid w:val="000E5A3D"/>
    <w:rsid w:val="000E6CF3"/>
    <w:rsid w:val="000E6DA0"/>
    <w:rsid w:val="000F08DA"/>
    <w:rsid w:val="000F1544"/>
    <w:rsid w:val="000F2D77"/>
    <w:rsid w:val="000F6C6F"/>
    <w:rsid w:val="000F6FC4"/>
    <w:rsid w:val="000F72A2"/>
    <w:rsid w:val="000F7647"/>
    <w:rsid w:val="00101E30"/>
    <w:rsid w:val="001049C1"/>
    <w:rsid w:val="00105926"/>
    <w:rsid w:val="001061D9"/>
    <w:rsid w:val="001063C8"/>
    <w:rsid w:val="00106A18"/>
    <w:rsid w:val="00107461"/>
    <w:rsid w:val="001100AD"/>
    <w:rsid w:val="001175D9"/>
    <w:rsid w:val="00122011"/>
    <w:rsid w:val="00122EA9"/>
    <w:rsid w:val="00123158"/>
    <w:rsid w:val="00125DF9"/>
    <w:rsid w:val="0012786E"/>
    <w:rsid w:val="00130747"/>
    <w:rsid w:val="001325CD"/>
    <w:rsid w:val="00132F02"/>
    <w:rsid w:val="00134822"/>
    <w:rsid w:val="001357D7"/>
    <w:rsid w:val="0013699A"/>
    <w:rsid w:val="00136C29"/>
    <w:rsid w:val="00140898"/>
    <w:rsid w:val="00141B7C"/>
    <w:rsid w:val="00141D1B"/>
    <w:rsid w:val="00143232"/>
    <w:rsid w:val="00145D74"/>
    <w:rsid w:val="0014628F"/>
    <w:rsid w:val="00147963"/>
    <w:rsid w:val="00150A57"/>
    <w:rsid w:val="00151CD0"/>
    <w:rsid w:val="00152520"/>
    <w:rsid w:val="0015366F"/>
    <w:rsid w:val="00153CC7"/>
    <w:rsid w:val="00157F17"/>
    <w:rsid w:val="001607B9"/>
    <w:rsid w:val="001621A4"/>
    <w:rsid w:val="001644C1"/>
    <w:rsid w:val="00165CAE"/>
    <w:rsid w:val="0016680E"/>
    <w:rsid w:val="001709CB"/>
    <w:rsid w:val="00170A22"/>
    <w:rsid w:val="00170E6E"/>
    <w:rsid w:val="00171081"/>
    <w:rsid w:val="0017256E"/>
    <w:rsid w:val="0017382B"/>
    <w:rsid w:val="00173E75"/>
    <w:rsid w:val="001745BD"/>
    <w:rsid w:val="001755D1"/>
    <w:rsid w:val="0018006C"/>
    <w:rsid w:val="001806EC"/>
    <w:rsid w:val="001817CD"/>
    <w:rsid w:val="00181DBF"/>
    <w:rsid w:val="0018204B"/>
    <w:rsid w:val="001822A5"/>
    <w:rsid w:val="00184E66"/>
    <w:rsid w:val="001855A4"/>
    <w:rsid w:val="00185E9F"/>
    <w:rsid w:val="00191BFB"/>
    <w:rsid w:val="00191FCE"/>
    <w:rsid w:val="001A0776"/>
    <w:rsid w:val="001A14F3"/>
    <w:rsid w:val="001A2DE0"/>
    <w:rsid w:val="001A39E8"/>
    <w:rsid w:val="001A6D91"/>
    <w:rsid w:val="001B04BC"/>
    <w:rsid w:val="001B092A"/>
    <w:rsid w:val="001B269F"/>
    <w:rsid w:val="001B283D"/>
    <w:rsid w:val="001B2E78"/>
    <w:rsid w:val="001B5C05"/>
    <w:rsid w:val="001B628A"/>
    <w:rsid w:val="001C0B1A"/>
    <w:rsid w:val="001C1C5F"/>
    <w:rsid w:val="001C287D"/>
    <w:rsid w:val="001C47A8"/>
    <w:rsid w:val="001C4CE1"/>
    <w:rsid w:val="001C5465"/>
    <w:rsid w:val="001C6F1C"/>
    <w:rsid w:val="001C7B0B"/>
    <w:rsid w:val="001C7ED8"/>
    <w:rsid w:val="001C7F24"/>
    <w:rsid w:val="001D22FA"/>
    <w:rsid w:val="001E00FA"/>
    <w:rsid w:val="001E0201"/>
    <w:rsid w:val="001E075E"/>
    <w:rsid w:val="001E0BC3"/>
    <w:rsid w:val="001E29A7"/>
    <w:rsid w:val="001E3507"/>
    <w:rsid w:val="001E4BBB"/>
    <w:rsid w:val="001E6CC1"/>
    <w:rsid w:val="001F098E"/>
    <w:rsid w:val="001F1456"/>
    <w:rsid w:val="001F707D"/>
    <w:rsid w:val="001F7F83"/>
    <w:rsid w:val="00201466"/>
    <w:rsid w:val="00201BDB"/>
    <w:rsid w:val="00202C7E"/>
    <w:rsid w:val="002047E1"/>
    <w:rsid w:val="00207348"/>
    <w:rsid w:val="0021212F"/>
    <w:rsid w:val="0021291D"/>
    <w:rsid w:val="002129F1"/>
    <w:rsid w:val="00213914"/>
    <w:rsid w:val="00222A1A"/>
    <w:rsid w:val="00222E37"/>
    <w:rsid w:val="00223EE4"/>
    <w:rsid w:val="00225444"/>
    <w:rsid w:val="00227E3E"/>
    <w:rsid w:val="00230A5D"/>
    <w:rsid w:val="0023218B"/>
    <w:rsid w:val="00232E33"/>
    <w:rsid w:val="00235A7D"/>
    <w:rsid w:val="00241A41"/>
    <w:rsid w:val="002424EE"/>
    <w:rsid w:val="0024613A"/>
    <w:rsid w:val="00246C68"/>
    <w:rsid w:val="002479B8"/>
    <w:rsid w:val="00251F61"/>
    <w:rsid w:val="00252ACC"/>
    <w:rsid w:val="002556C6"/>
    <w:rsid w:val="002557D0"/>
    <w:rsid w:val="002609DD"/>
    <w:rsid w:val="00262FD9"/>
    <w:rsid w:val="0026377A"/>
    <w:rsid w:val="002665D7"/>
    <w:rsid w:val="00272083"/>
    <w:rsid w:val="00272920"/>
    <w:rsid w:val="00273EC4"/>
    <w:rsid w:val="00275CBD"/>
    <w:rsid w:val="002768DF"/>
    <w:rsid w:val="0028204D"/>
    <w:rsid w:val="00282099"/>
    <w:rsid w:val="0028348F"/>
    <w:rsid w:val="0028465F"/>
    <w:rsid w:val="002854F8"/>
    <w:rsid w:val="00286C7A"/>
    <w:rsid w:val="00287A57"/>
    <w:rsid w:val="00287D95"/>
    <w:rsid w:val="00290105"/>
    <w:rsid w:val="00293BCC"/>
    <w:rsid w:val="00296F39"/>
    <w:rsid w:val="002A03FC"/>
    <w:rsid w:val="002A0A49"/>
    <w:rsid w:val="002A27D7"/>
    <w:rsid w:val="002A384A"/>
    <w:rsid w:val="002A734B"/>
    <w:rsid w:val="002A7393"/>
    <w:rsid w:val="002A7471"/>
    <w:rsid w:val="002A774F"/>
    <w:rsid w:val="002B15BC"/>
    <w:rsid w:val="002B314F"/>
    <w:rsid w:val="002B3456"/>
    <w:rsid w:val="002B449F"/>
    <w:rsid w:val="002B44EF"/>
    <w:rsid w:val="002B7182"/>
    <w:rsid w:val="002B7A31"/>
    <w:rsid w:val="002C195C"/>
    <w:rsid w:val="002C25F4"/>
    <w:rsid w:val="002C51A8"/>
    <w:rsid w:val="002C5225"/>
    <w:rsid w:val="002C5539"/>
    <w:rsid w:val="002D0F1E"/>
    <w:rsid w:val="002D21B8"/>
    <w:rsid w:val="002D5AE1"/>
    <w:rsid w:val="002E08B7"/>
    <w:rsid w:val="002E1C6B"/>
    <w:rsid w:val="002E2C3C"/>
    <w:rsid w:val="002E38E1"/>
    <w:rsid w:val="002E55A5"/>
    <w:rsid w:val="002E77A8"/>
    <w:rsid w:val="002F0963"/>
    <w:rsid w:val="002F1959"/>
    <w:rsid w:val="002F3B8D"/>
    <w:rsid w:val="002F5CB6"/>
    <w:rsid w:val="002F634E"/>
    <w:rsid w:val="002F725B"/>
    <w:rsid w:val="0030118B"/>
    <w:rsid w:val="003018EE"/>
    <w:rsid w:val="003036DC"/>
    <w:rsid w:val="00305441"/>
    <w:rsid w:val="0030669C"/>
    <w:rsid w:val="00310BF7"/>
    <w:rsid w:val="0031231D"/>
    <w:rsid w:val="00312F37"/>
    <w:rsid w:val="0031482B"/>
    <w:rsid w:val="00314980"/>
    <w:rsid w:val="00316B2F"/>
    <w:rsid w:val="003176A7"/>
    <w:rsid w:val="00317FA5"/>
    <w:rsid w:val="00321BE3"/>
    <w:rsid w:val="00321CD9"/>
    <w:rsid w:val="00322E57"/>
    <w:rsid w:val="00325963"/>
    <w:rsid w:val="00326FDC"/>
    <w:rsid w:val="0032727D"/>
    <w:rsid w:val="00330B84"/>
    <w:rsid w:val="00330F27"/>
    <w:rsid w:val="003315B9"/>
    <w:rsid w:val="003379B3"/>
    <w:rsid w:val="00340BA6"/>
    <w:rsid w:val="00341E3E"/>
    <w:rsid w:val="00342664"/>
    <w:rsid w:val="003445CE"/>
    <w:rsid w:val="003457D5"/>
    <w:rsid w:val="00345DE2"/>
    <w:rsid w:val="00350C2E"/>
    <w:rsid w:val="00351386"/>
    <w:rsid w:val="00354393"/>
    <w:rsid w:val="00357EE6"/>
    <w:rsid w:val="00360D4D"/>
    <w:rsid w:val="00362F1A"/>
    <w:rsid w:val="00363708"/>
    <w:rsid w:val="0036470F"/>
    <w:rsid w:val="0036521C"/>
    <w:rsid w:val="003658E9"/>
    <w:rsid w:val="00366607"/>
    <w:rsid w:val="00366796"/>
    <w:rsid w:val="00371286"/>
    <w:rsid w:val="00372E0A"/>
    <w:rsid w:val="003737CE"/>
    <w:rsid w:val="00375DB4"/>
    <w:rsid w:val="0037700C"/>
    <w:rsid w:val="00384DFD"/>
    <w:rsid w:val="00386F04"/>
    <w:rsid w:val="00390ECE"/>
    <w:rsid w:val="00391393"/>
    <w:rsid w:val="00393C3C"/>
    <w:rsid w:val="00395E9E"/>
    <w:rsid w:val="00396EF1"/>
    <w:rsid w:val="00397434"/>
    <w:rsid w:val="003A211E"/>
    <w:rsid w:val="003A2CB1"/>
    <w:rsid w:val="003A610A"/>
    <w:rsid w:val="003A7CA6"/>
    <w:rsid w:val="003A7CB5"/>
    <w:rsid w:val="003B5076"/>
    <w:rsid w:val="003B59CE"/>
    <w:rsid w:val="003B5F2D"/>
    <w:rsid w:val="003B6473"/>
    <w:rsid w:val="003C0B15"/>
    <w:rsid w:val="003C24FF"/>
    <w:rsid w:val="003C5D65"/>
    <w:rsid w:val="003C671D"/>
    <w:rsid w:val="003C6913"/>
    <w:rsid w:val="003D0089"/>
    <w:rsid w:val="003D0965"/>
    <w:rsid w:val="003D17A6"/>
    <w:rsid w:val="003D20F6"/>
    <w:rsid w:val="003D2B3F"/>
    <w:rsid w:val="003D45FE"/>
    <w:rsid w:val="003D59F0"/>
    <w:rsid w:val="003E057C"/>
    <w:rsid w:val="003E517B"/>
    <w:rsid w:val="003E6430"/>
    <w:rsid w:val="003E775B"/>
    <w:rsid w:val="003F01C3"/>
    <w:rsid w:val="003F4441"/>
    <w:rsid w:val="003F4C63"/>
    <w:rsid w:val="003F4D72"/>
    <w:rsid w:val="003F4F10"/>
    <w:rsid w:val="003F50D8"/>
    <w:rsid w:val="003F5FE7"/>
    <w:rsid w:val="003F6186"/>
    <w:rsid w:val="003F6DF5"/>
    <w:rsid w:val="003F797B"/>
    <w:rsid w:val="00400112"/>
    <w:rsid w:val="004013F8"/>
    <w:rsid w:val="00402ED1"/>
    <w:rsid w:val="00403EA5"/>
    <w:rsid w:val="004043C7"/>
    <w:rsid w:val="00405863"/>
    <w:rsid w:val="00406B33"/>
    <w:rsid w:val="00410584"/>
    <w:rsid w:val="004136B2"/>
    <w:rsid w:val="004137DC"/>
    <w:rsid w:val="00414E50"/>
    <w:rsid w:val="004163F8"/>
    <w:rsid w:val="004166C4"/>
    <w:rsid w:val="0042437E"/>
    <w:rsid w:val="00424A97"/>
    <w:rsid w:val="00431DD5"/>
    <w:rsid w:val="0043207B"/>
    <w:rsid w:val="0043271B"/>
    <w:rsid w:val="00434495"/>
    <w:rsid w:val="004346BC"/>
    <w:rsid w:val="004365A8"/>
    <w:rsid w:val="0044078A"/>
    <w:rsid w:val="00444B9E"/>
    <w:rsid w:val="004460A3"/>
    <w:rsid w:val="00450F93"/>
    <w:rsid w:val="004553D2"/>
    <w:rsid w:val="00456491"/>
    <w:rsid w:val="00457309"/>
    <w:rsid w:val="00460261"/>
    <w:rsid w:val="004608FF"/>
    <w:rsid w:val="0046403D"/>
    <w:rsid w:val="00464AE3"/>
    <w:rsid w:val="0046530C"/>
    <w:rsid w:val="00465621"/>
    <w:rsid w:val="004667F3"/>
    <w:rsid w:val="004673E5"/>
    <w:rsid w:val="004725A4"/>
    <w:rsid w:val="00480A1D"/>
    <w:rsid w:val="00482DE9"/>
    <w:rsid w:val="004834E0"/>
    <w:rsid w:val="0048475A"/>
    <w:rsid w:val="00484D95"/>
    <w:rsid w:val="00484DA0"/>
    <w:rsid w:val="0048533C"/>
    <w:rsid w:val="00485BFA"/>
    <w:rsid w:val="00487789"/>
    <w:rsid w:val="00490511"/>
    <w:rsid w:val="004918AF"/>
    <w:rsid w:val="00492871"/>
    <w:rsid w:val="00492F79"/>
    <w:rsid w:val="0049747B"/>
    <w:rsid w:val="00497AFE"/>
    <w:rsid w:val="004A0459"/>
    <w:rsid w:val="004A0517"/>
    <w:rsid w:val="004A1EBD"/>
    <w:rsid w:val="004A4FA4"/>
    <w:rsid w:val="004A5311"/>
    <w:rsid w:val="004A5931"/>
    <w:rsid w:val="004B16AA"/>
    <w:rsid w:val="004B25D8"/>
    <w:rsid w:val="004B2AA6"/>
    <w:rsid w:val="004C0456"/>
    <w:rsid w:val="004C0BE4"/>
    <w:rsid w:val="004C0CEE"/>
    <w:rsid w:val="004C2EA2"/>
    <w:rsid w:val="004C2ECC"/>
    <w:rsid w:val="004C3860"/>
    <w:rsid w:val="004C7A54"/>
    <w:rsid w:val="004C7BFA"/>
    <w:rsid w:val="004D0893"/>
    <w:rsid w:val="004D1D8B"/>
    <w:rsid w:val="004D4A64"/>
    <w:rsid w:val="004D5A6B"/>
    <w:rsid w:val="004D5C85"/>
    <w:rsid w:val="004D6805"/>
    <w:rsid w:val="004D7F15"/>
    <w:rsid w:val="004E17DE"/>
    <w:rsid w:val="004E19D5"/>
    <w:rsid w:val="004E3412"/>
    <w:rsid w:val="004E4F38"/>
    <w:rsid w:val="004E574A"/>
    <w:rsid w:val="004E61E1"/>
    <w:rsid w:val="004E7759"/>
    <w:rsid w:val="004F0E1E"/>
    <w:rsid w:val="004F3CA1"/>
    <w:rsid w:val="004F63C0"/>
    <w:rsid w:val="004F7D4D"/>
    <w:rsid w:val="005036ED"/>
    <w:rsid w:val="00503BDD"/>
    <w:rsid w:val="00504115"/>
    <w:rsid w:val="00510A1A"/>
    <w:rsid w:val="00511E00"/>
    <w:rsid w:val="0051285F"/>
    <w:rsid w:val="00513C80"/>
    <w:rsid w:val="0051478E"/>
    <w:rsid w:val="00516F85"/>
    <w:rsid w:val="00517466"/>
    <w:rsid w:val="00517E55"/>
    <w:rsid w:val="00520446"/>
    <w:rsid w:val="005206A3"/>
    <w:rsid w:val="005206FE"/>
    <w:rsid w:val="005213D0"/>
    <w:rsid w:val="005223E2"/>
    <w:rsid w:val="005225DB"/>
    <w:rsid w:val="005226A4"/>
    <w:rsid w:val="0052390C"/>
    <w:rsid w:val="00523C6F"/>
    <w:rsid w:val="005248EA"/>
    <w:rsid w:val="005261BE"/>
    <w:rsid w:val="00527AA0"/>
    <w:rsid w:val="00527CD3"/>
    <w:rsid w:val="00534062"/>
    <w:rsid w:val="00540855"/>
    <w:rsid w:val="00543022"/>
    <w:rsid w:val="00547033"/>
    <w:rsid w:val="00550E44"/>
    <w:rsid w:val="00552797"/>
    <w:rsid w:val="00555DBC"/>
    <w:rsid w:val="00556EC1"/>
    <w:rsid w:val="005604AA"/>
    <w:rsid w:val="0056216E"/>
    <w:rsid w:val="0056633E"/>
    <w:rsid w:val="00570301"/>
    <w:rsid w:val="0057044F"/>
    <w:rsid w:val="005713C3"/>
    <w:rsid w:val="00571559"/>
    <w:rsid w:val="0057364C"/>
    <w:rsid w:val="005740B7"/>
    <w:rsid w:val="0057675C"/>
    <w:rsid w:val="00577870"/>
    <w:rsid w:val="005806C7"/>
    <w:rsid w:val="0058165D"/>
    <w:rsid w:val="00585974"/>
    <w:rsid w:val="00587D7A"/>
    <w:rsid w:val="005902E5"/>
    <w:rsid w:val="00591D13"/>
    <w:rsid w:val="00591E93"/>
    <w:rsid w:val="005933D6"/>
    <w:rsid w:val="005936A9"/>
    <w:rsid w:val="0059370E"/>
    <w:rsid w:val="005963D0"/>
    <w:rsid w:val="00596B5C"/>
    <w:rsid w:val="00596CF2"/>
    <w:rsid w:val="005A36EA"/>
    <w:rsid w:val="005A3CAB"/>
    <w:rsid w:val="005A43E6"/>
    <w:rsid w:val="005A4938"/>
    <w:rsid w:val="005A6AAC"/>
    <w:rsid w:val="005A767C"/>
    <w:rsid w:val="005B33EA"/>
    <w:rsid w:val="005B3D2B"/>
    <w:rsid w:val="005B64A2"/>
    <w:rsid w:val="005B6994"/>
    <w:rsid w:val="005B6E09"/>
    <w:rsid w:val="005C1F43"/>
    <w:rsid w:val="005C3A81"/>
    <w:rsid w:val="005C4E5B"/>
    <w:rsid w:val="005C578C"/>
    <w:rsid w:val="005C7A19"/>
    <w:rsid w:val="005D0CAF"/>
    <w:rsid w:val="005D147E"/>
    <w:rsid w:val="005D1A9B"/>
    <w:rsid w:val="005D1E44"/>
    <w:rsid w:val="005D4B5F"/>
    <w:rsid w:val="005E35B3"/>
    <w:rsid w:val="005E7FD2"/>
    <w:rsid w:val="005F0534"/>
    <w:rsid w:val="005F0D79"/>
    <w:rsid w:val="005F1CD2"/>
    <w:rsid w:val="005F3D8D"/>
    <w:rsid w:val="00600E19"/>
    <w:rsid w:val="00601653"/>
    <w:rsid w:val="00601999"/>
    <w:rsid w:val="006033E0"/>
    <w:rsid w:val="00603CC0"/>
    <w:rsid w:val="00603EBC"/>
    <w:rsid w:val="00606E77"/>
    <w:rsid w:val="00607BEC"/>
    <w:rsid w:val="00614DD5"/>
    <w:rsid w:val="006150CF"/>
    <w:rsid w:val="00616FFF"/>
    <w:rsid w:val="00617631"/>
    <w:rsid w:val="006203D0"/>
    <w:rsid w:val="006212B0"/>
    <w:rsid w:val="0062199E"/>
    <w:rsid w:val="00621AB5"/>
    <w:rsid w:val="00626722"/>
    <w:rsid w:val="00627F10"/>
    <w:rsid w:val="00630F45"/>
    <w:rsid w:val="0063310A"/>
    <w:rsid w:val="006413B2"/>
    <w:rsid w:val="00641B6A"/>
    <w:rsid w:val="00642152"/>
    <w:rsid w:val="006421E8"/>
    <w:rsid w:val="006429F4"/>
    <w:rsid w:val="00642EF5"/>
    <w:rsid w:val="006433BA"/>
    <w:rsid w:val="006448F9"/>
    <w:rsid w:val="00644F27"/>
    <w:rsid w:val="0064695F"/>
    <w:rsid w:val="006475BC"/>
    <w:rsid w:val="00650C2E"/>
    <w:rsid w:val="00652E5D"/>
    <w:rsid w:val="0065381D"/>
    <w:rsid w:val="00654D9B"/>
    <w:rsid w:val="00654F41"/>
    <w:rsid w:val="006550A7"/>
    <w:rsid w:val="0065554B"/>
    <w:rsid w:val="006556FD"/>
    <w:rsid w:val="006557D9"/>
    <w:rsid w:val="00655C2F"/>
    <w:rsid w:val="00656369"/>
    <w:rsid w:val="00661362"/>
    <w:rsid w:val="0067170B"/>
    <w:rsid w:val="00672C5E"/>
    <w:rsid w:val="006731C8"/>
    <w:rsid w:val="0067389C"/>
    <w:rsid w:val="00673E6E"/>
    <w:rsid w:val="00674059"/>
    <w:rsid w:val="00676870"/>
    <w:rsid w:val="006770AF"/>
    <w:rsid w:val="006801AA"/>
    <w:rsid w:val="00680E75"/>
    <w:rsid w:val="0068115E"/>
    <w:rsid w:val="0068290A"/>
    <w:rsid w:val="00685B39"/>
    <w:rsid w:val="00686F45"/>
    <w:rsid w:val="00687A46"/>
    <w:rsid w:val="00687BCC"/>
    <w:rsid w:val="006932A6"/>
    <w:rsid w:val="006933E9"/>
    <w:rsid w:val="00693781"/>
    <w:rsid w:val="00696A68"/>
    <w:rsid w:val="006976CF"/>
    <w:rsid w:val="006A0195"/>
    <w:rsid w:val="006A0201"/>
    <w:rsid w:val="006A0914"/>
    <w:rsid w:val="006A1EE1"/>
    <w:rsid w:val="006A342A"/>
    <w:rsid w:val="006A4221"/>
    <w:rsid w:val="006A5459"/>
    <w:rsid w:val="006A568D"/>
    <w:rsid w:val="006A66A1"/>
    <w:rsid w:val="006B03F6"/>
    <w:rsid w:val="006B2281"/>
    <w:rsid w:val="006B2383"/>
    <w:rsid w:val="006B2F4C"/>
    <w:rsid w:val="006B3C25"/>
    <w:rsid w:val="006B45F8"/>
    <w:rsid w:val="006B6DC8"/>
    <w:rsid w:val="006B7AFB"/>
    <w:rsid w:val="006C053E"/>
    <w:rsid w:val="006C0B7C"/>
    <w:rsid w:val="006C3F81"/>
    <w:rsid w:val="006C42AB"/>
    <w:rsid w:val="006C42C1"/>
    <w:rsid w:val="006C4F28"/>
    <w:rsid w:val="006C6175"/>
    <w:rsid w:val="006D02D2"/>
    <w:rsid w:val="006D0380"/>
    <w:rsid w:val="006D247E"/>
    <w:rsid w:val="006D2B7C"/>
    <w:rsid w:val="006D4562"/>
    <w:rsid w:val="006D7B56"/>
    <w:rsid w:val="006E044E"/>
    <w:rsid w:val="006E41D8"/>
    <w:rsid w:val="006E4F69"/>
    <w:rsid w:val="006E55A2"/>
    <w:rsid w:val="006E6C8E"/>
    <w:rsid w:val="006E75A8"/>
    <w:rsid w:val="006E78AB"/>
    <w:rsid w:val="006F082D"/>
    <w:rsid w:val="006F17CE"/>
    <w:rsid w:val="006F40FA"/>
    <w:rsid w:val="006F4B1C"/>
    <w:rsid w:val="006F6FC6"/>
    <w:rsid w:val="00700374"/>
    <w:rsid w:val="00700707"/>
    <w:rsid w:val="0070331E"/>
    <w:rsid w:val="00703823"/>
    <w:rsid w:val="007048FB"/>
    <w:rsid w:val="007049B0"/>
    <w:rsid w:val="007059D7"/>
    <w:rsid w:val="0071026F"/>
    <w:rsid w:val="00710ADE"/>
    <w:rsid w:val="00712E8D"/>
    <w:rsid w:val="0071722D"/>
    <w:rsid w:val="00717A3C"/>
    <w:rsid w:val="00717FE3"/>
    <w:rsid w:val="00721229"/>
    <w:rsid w:val="007214AB"/>
    <w:rsid w:val="00721CA8"/>
    <w:rsid w:val="00721FDA"/>
    <w:rsid w:val="00724683"/>
    <w:rsid w:val="0072540B"/>
    <w:rsid w:val="00725BFF"/>
    <w:rsid w:val="00730A6F"/>
    <w:rsid w:val="00732002"/>
    <w:rsid w:val="007336A2"/>
    <w:rsid w:val="0073407D"/>
    <w:rsid w:val="00734C84"/>
    <w:rsid w:val="00735E47"/>
    <w:rsid w:val="00740756"/>
    <w:rsid w:val="00740808"/>
    <w:rsid w:val="00740D26"/>
    <w:rsid w:val="007416BA"/>
    <w:rsid w:val="007418FE"/>
    <w:rsid w:val="0074299A"/>
    <w:rsid w:val="00746ADB"/>
    <w:rsid w:val="00751FE0"/>
    <w:rsid w:val="00752189"/>
    <w:rsid w:val="00752C1D"/>
    <w:rsid w:val="00753A6F"/>
    <w:rsid w:val="0075467E"/>
    <w:rsid w:val="00754E0B"/>
    <w:rsid w:val="00757DD7"/>
    <w:rsid w:val="00760439"/>
    <w:rsid w:val="00760E09"/>
    <w:rsid w:val="00760E7D"/>
    <w:rsid w:val="00760FEE"/>
    <w:rsid w:val="00762B2B"/>
    <w:rsid w:val="00763CFF"/>
    <w:rsid w:val="00764206"/>
    <w:rsid w:val="007647F4"/>
    <w:rsid w:val="007701D8"/>
    <w:rsid w:val="00771ED2"/>
    <w:rsid w:val="007802DD"/>
    <w:rsid w:val="007841A5"/>
    <w:rsid w:val="00784599"/>
    <w:rsid w:val="00787313"/>
    <w:rsid w:val="0079160B"/>
    <w:rsid w:val="007975AB"/>
    <w:rsid w:val="007979E3"/>
    <w:rsid w:val="007A16D1"/>
    <w:rsid w:val="007A180F"/>
    <w:rsid w:val="007A1B80"/>
    <w:rsid w:val="007A4039"/>
    <w:rsid w:val="007B0F64"/>
    <w:rsid w:val="007B249B"/>
    <w:rsid w:val="007B279B"/>
    <w:rsid w:val="007B45C3"/>
    <w:rsid w:val="007B4BF4"/>
    <w:rsid w:val="007B63C6"/>
    <w:rsid w:val="007B7297"/>
    <w:rsid w:val="007C28D5"/>
    <w:rsid w:val="007C3A29"/>
    <w:rsid w:val="007C4DF8"/>
    <w:rsid w:val="007C7268"/>
    <w:rsid w:val="007D2ED8"/>
    <w:rsid w:val="007D4684"/>
    <w:rsid w:val="007D5E63"/>
    <w:rsid w:val="007D7187"/>
    <w:rsid w:val="007D7D29"/>
    <w:rsid w:val="007E0571"/>
    <w:rsid w:val="007E08F2"/>
    <w:rsid w:val="007E0EE1"/>
    <w:rsid w:val="007E1EBA"/>
    <w:rsid w:val="007E24B0"/>
    <w:rsid w:val="007E353A"/>
    <w:rsid w:val="007E3DC1"/>
    <w:rsid w:val="007E453B"/>
    <w:rsid w:val="007E45C5"/>
    <w:rsid w:val="007E4D64"/>
    <w:rsid w:val="007E6AC8"/>
    <w:rsid w:val="007E6B02"/>
    <w:rsid w:val="007F1559"/>
    <w:rsid w:val="007F279C"/>
    <w:rsid w:val="007F2833"/>
    <w:rsid w:val="007F369C"/>
    <w:rsid w:val="007F3812"/>
    <w:rsid w:val="007F3EE1"/>
    <w:rsid w:val="007F7465"/>
    <w:rsid w:val="007F752C"/>
    <w:rsid w:val="0080200E"/>
    <w:rsid w:val="00803A3E"/>
    <w:rsid w:val="00806D23"/>
    <w:rsid w:val="00807899"/>
    <w:rsid w:val="0081042C"/>
    <w:rsid w:val="00810794"/>
    <w:rsid w:val="0081374A"/>
    <w:rsid w:val="008142DE"/>
    <w:rsid w:val="00814472"/>
    <w:rsid w:val="008148EA"/>
    <w:rsid w:val="00814ABF"/>
    <w:rsid w:val="00816CA1"/>
    <w:rsid w:val="00816DEE"/>
    <w:rsid w:val="0082035A"/>
    <w:rsid w:val="0082143E"/>
    <w:rsid w:val="008228A6"/>
    <w:rsid w:val="008241FB"/>
    <w:rsid w:val="008264FB"/>
    <w:rsid w:val="00830E59"/>
    <w:rsid w:val="008324A6"/>
    <w:rsid w:val="008326F2"/>
    <w:rsid w:val="0083373D"/>
    <w:rsid w:val="00833D73"/>
    <w:rsid w:val="00835841"/>
    <w:rsid w:val="00835D83"/>
    <w:rsid w:val="00837DE2"/>
    <w:rsid w:val="00841C3B"/>
    <w:rsid w:val="00841F8A"/>
    <w:rsid w:val="008420A8"/>
    <w:rsid w:val="00842298"/>
    <w:rsid w:val="008447B1"/>
    <w:rsid w:val="00844928"/>
    <w:rsid w:val="00845277"/>
    <w:rsid w:val="00845B89"/>
    <w:rsid w:val="00845D55"/>
    <w:rsid w:val="00846E6B"/>
    <w:rsid w:val="0084756B"/>
    <w:rsid w:val="008517E6"/>
    <w:rsid w:val="00851803"/>
    <w:rsid w:val="00851B20"/>
    <w:rsid w:val="008547E9"/>
    <w:rsid w:val="008553BF"/>
    <w:rsid w:val="008557E6"/>
    <w:rsid w:val="00856692"/>
    <w:rsid w:val="00861C63"/>
    <w:rsid w:val="008629B2"/>
    <w:rsid w:val="008636FC"/>
    <w:rsid w:val="008663CB"/>
    <w:rsid w:val="008669B4"/>
    <w:rsid w:val="00867B19"/>
    <w:rsid w:val="00870F14"/>
    <w:rsid w:val="008730DA"/>
    <w:rsid w:val="00873FB6"/>
    <w:rsid w:val="00875EA6"/>
    <w:rsid w:val="00876DB6"/>
    <w:rsid w:val="00883640"/>
    <w:rsid w:val="0088523D"/>
    <w:rsid w:val="00887159"/>
    <w:rsid w:val="008871F4"/>
    <w:rsid w:val="008877CE"/>
    <w:rsid w:val="008914EA"/>
    <w:rsid w:val="00893115"/>
    <w:rsid w:val="008948C6"/>
    <w:rsid w:val="008964FA"/>
    <w:rsid w:val="008A16EB"/>
    <w:rsid w:val="008A1C72"/>
    <w:rsid w:val="008A285A"/>
    <w:rsid w:val="008B03E0"/>
    <w:rsid w:val="008B290A"/>
    <w:rsid w:val="008B53B4"/>
    <w:rsid w:val="008C060F"/>
    <w:rsid w:val="008C11A8"/>
    <w:rsid w:val="008C19DD"/>
    <w:rsid w:val="008C1C2C"/>
    <w:rsid w:val="008C2C8E"/>
    <w:rsid w:val="008C4F39"/>
    <w:rsid w:val="008C56CF"/>
    <w:rsid w:val="008C5899"/>
    <w:rsid w:val="008C7799"/>
    <w:rsid w:val="008D151C"/>
    <w:rsid w:val="008D38C4"/>
    <w:rsid w:val="008D4841"/>
    <w:rsid w:val="008D5F62"/>
    <w:rsid w:val="008D6F45"/>
    <w:rsid w:val="008D769E"/>
    <w:rsid w:val="008D7706"/>
    <w:rsid w:val="008E048D"/>
    <w:rsid w:val="008E2B38"/>
    <w:rsid w:val="008E3051"/>
    <w:rsid w:val="008E52B0"/>
    <w:rsid w:val="008E6D19"/>
    <w:rsid w:val="008E7A6A"/>
    <w:rsid w:val="008E7C7A"/>
    <w:rsid w:val="008E7F0D"/>
    <w:rsid w:val="008F19AE"/>
    <w:rsid w:val="008F1AE3"/>
    <w:rsid w:val="008F2155"/>
    <w:rsid w:val="008F3DCC"/>
    <w:rsid w:val="008F4A2C"/>
    <w:rsid w:val="008F4A65"/>
    <w:rsid w:val="008F592A"/>
    <w:rsid w:val="008F797D"/>
    <w:rsid w:val="008F7E96"/>
    <w:rsid w:val="009000E6"/>
    <w:rsid w:val="00900D8A"/>
    <w:rsid w:val="00906004"/>
    <w:rsid w:val="0091021B"/>
    <w:rsid w:val="00910897"/>
    <w:rsid w:val="009110BD"/>
    <w:rsid w:val="009133BF"/>
    <w:rsid w:val="00916C6B"/>
    <w:rsid w:val="00920C10"/>
    <w:rsid w:val="00920DB5"/>
    <w:rsid w:val="00921BFE"/>
    <w:rsid w:val="00925D2B"/>
    <w:rsid w:val="00932961"/>
    <w:rsid w:val="00932C79"/>
    <w:rsid w:val="00933E65"/>
    <w:rsid w:val="00934EF2"/>
    <w:rsid w:val="009352E5"/>
    <w:rsid w:val="00937803"/>
    <w:rsid w:val="00937885"/>
    <w:rsid w:val="00940993"/>
    <w:rsid w:val="00940C69"/>
    <w:rsid w:val="00940F6A"/>
    <w:rsid w:val="009428E1"/>
    <w:rsid w:val="00946A1A"/>
    <w:rsid w:val="00946FB6"/>
    <w:rsid w:val="00947D13"/>
    <w:rsid w:val="009509B6"/>
    <w:rsid w:val="009512AA"/>
    <w:rsid w:val="0095170E"/>
    <w:rsid w:val="009517C7"/>
    <w:rsid w:val="00951FBB"/>
    <w:rsid w:val="00953334"/>
    <w:rsid w:val="009533B0"/>
    <w:rsid w:val="00954C8F"/>
    <w:rsid w:val="00954E8A"/>
    <w:rsid w:val="009550AD"/>
    <w:rsid w:val="00963035"/>
    <w:rsid w:val="00963549"/>
    <w:rsid w:val="00965492"/>
    <w:rsid w:val="00965BE1"/>
    <w:rsid w:val="00966501"/>
    <w:rsid w:val="00966C3E"/>
    <w:rsid w:val="00966FC1"/>
    <w:rsid w:val="00970729"/>
    <w:rsid w:val="00970C1F"/>
    <w:rsid w:val="00970C58"/>
    <w:rsid w:val="0097451B"/>
    <w:rsid w:val="009747B2"/>
    <w:rsid w:val="0097782F"/>
    <w:rsid w:val="0098087E"/>
    <w:rsid w:val="0098142F"/>
    <w:rsid w:val="00981726"/>
    <w:rsid w:val="00984068"/>
    <w:rsid w:val="009841D0"/>
    <w:rsid w:val="009856BE"/>
    <w:rsid w:val="009934D5"/>
    <w:rsid w:val="00995F63"/>
    <w:rsid w:val="00997571"/>
    <w:rsid w:val="0099793D"/>
    <w:rsid w:val="009A010D"/>
    <w:rsid w:val="009A091D"/>
    <w:rsid w:val="009A108A"/>
    <w:rsid w:val="009A35E2"/>
    <w:rsid w:val="009B051D"/>
    <w:rsid w:val="009B1BA0"/>
    <w:rsid w:val="009B4D10"/>
    <w:rsid w:val="009B51B8"/>
    <w:rsid w:val="009B5D5B"/>
    <w:rsid w:val="009B5D97"/>
    <w:rsid w:val="009C0C4F"/>
    <w:rsid w:val="009C0F44"/>
    <w:rsid w:val="009C1156"/>
    <w:rsid w:val="009C2B04"/>
    <w:rsid w:val="009C393F"/>
    <w:rsid w:val="009C4EAF"/>
    <w:rsid w:val="009C50A7"/>
    <w:rsid w:val="009C53BA"/>
    <w:rsid w:val="009C5840"/>
    <w:rsid w:val="009D29EE"/>
    <w:rsid w:val="009D2D6B"/>
    <w:rsid w:val="009D328E"/>
    <w:rsid w:val="009D3605"/>
    <w:rsid w:val="009D77E3"/>
    <w:rsid w:val="009E03E4"/>
    <w:rsid w:val="009E3D23"/>
    <w:rsid w:val="009E44D0"/>
    <w:rsid w:val="009E4637"/>
    <w:rsid w:val="009E52EF"/>
    <w:rsid w:val="009E6881"/>
    <w:rsid w:val="009E6EFC"/>
    <w:rsid w:val="009E7D2D"/>
    <w:rsid w:val="009F0823"/>
    <w:rsid w:val="009F12F2"/>
    <w:rsid w:val="009F1656"/>
    <w:rsid w:val="009F2071"/>
    <w:rsid w:val="009F2802"/>
    <w:rsid w:val="009F5649"/>
    <w:rsid w:val="009F7B8D"/>
    <w:rsid w:val="00A0077D"/>
    <w:rsid w:val="00A0230F"/>
    <w:rsid w:val="00A04F2A"/>
    <w:rsid w:val="00A05B59"/>
    <w:rsid w:val="00A06706"/>
    <w:rsid w:val="00A07C54"/>
    <w:rsid w:val="00A07E0F"/>
    <w:rsid w:val="00A11F52"/>
    <w:rsid w:val="00A1328E"/>
    <w:rsid w:val="00A13E74"/>
    <w:rsid w:val="00A148FB"/>
    <w:rsid w:val="00A14D93"/>
    <w:rsid w:val="00A168F7"/>
    <w:rsid w:val="00A2056B"/>
    <w:rsid w:val="00A2072A"/>
    <w:rsid w:val="00A23277"/>
    <w:rsid w:val="00A26459"/>
    <w:rsid w:val="00A27E22"/>
    <w:rsid w:val="00A301D0"/>
    <w:rsid w:val="00A31BEF"/>
    <w:rsid w:val="00A33C2A"/>
    <w:rsid w:val="00A34C4F"/>
    <w:rsid w:val="00A3643C"/>
    <w:rsid w:val="00A377E4"/>
    <w:rsid w:val="00A42124"/>
    <w:rsid w:val="00A4219A"/>
    <w:rsid w:val="00A4281E"/>
    <w:rsid w:val="00A4708F"/>
    <w:rsid w:val="00A4754C"/>
    <w:rsid w:val="00A524A3"/>
    <w:rsid w:val="00A548E6"/>
    <w:rsid w:val="00A54FEF"/>
    <w:rsid w:val="00A5525C"/>
    <w:rsid w:val="00A55705"/>
    <w:rsid w:val="00A56645"/>
    <w:rsid w:val="00A56EE2"/>
    <w:rsid w:val="00A60965"/>
    <w:rsid w:val="00A644EA"/>
    <w:rsid w:val="00A648F4"/>
    <w:rsid w:val="00A6523A"/>
    <w:rsid w:val="00A65564"/>
    <w:rsid w:val="00A66DD6"/>
    <w:rsid w:val="00A720A7"/>
    <w:rsid w:val="00A722A8"/>
    <w:rsid w:val="00A72B71"/>
    <w:rsid w:val="00A72C15"/>
    <w:rsid w:val="00A7354C"/>
    <w:rsid w:val="00A762A0"/>
    <w:rsid w:val="00A7658D"/>
    <w:rsid w:val="00A80FB2"/>
    <w:rsid w:val="00A81778"/>
    <w:rsid w:val="00A8243D"/>
    <w:rsid w:val="00A8289D"/>
    <w:rsid w:val="00A829E9"/>
    <w:rsid w:val="00A83257"/>
    <w:rsid w:val="00A83466"/>
    <w:rsid w:val="00A83759"/>
    <w:rsid w:val="00A846BE"/>
    <w:rsid w:val="00A87442"/>
    <w:rsid w:val="00A93DDA"/>
    <w:rsid w:val="00A94055"/>
    <w:rsid w:val="00A95523"/>
    <w:rsid w:val="00A96479"/>
    <w:rsid w:val="00A965B6"/>
    <w:rsid w:val="00A97135"/>
    <w:rsid w:val="00A97F90"/>
    <w:rsid w:val="00AA1A1B"/>
    <w:rsid w:val="00AA3CE7"/>
    <w:rsid w:val="00AA4D7B"/>
    <w:rsid w:val="00AA6138"/>
    <w:rsid w:val="00AA7639"/>
    <w:rsid w:val="00AA7C07"/>
    <w:rsid w:val="00AB050A"/>
    <w:rsid w:val="00AB13E6"/>
    <w:rsid w:val="00AB2166"/>
    <w:rsid w:val="00AB22B1"/>
    <w:rsid w:val="00AB2A33"/>
    <w:rsid w:val="00AB4D1E"/>
    <w:rsid w:val="00AB7AFC"/>
    <w:rsid w:val="00AC0CCC"/>
    <w:rsid w:val="00AC111A"/>
    <w:rsid w:val="00AC2ABC"/>
    <w:rsid w:val="00AC48CA"/>
    <w:rsid w:val="00AC5E65"/>
    <w:rsid w:val="00AC619F"/>
    <w:rsid w:val="00AD0FDE"/>
    <w:rsid w:val="00AD5BA2"/>
    <w:rsid w:val="00AD6508"/>
    <w:rsid w:val="00AE00F0"/>
    <w:rsid w:val="00AE07E9"/>
    <w:rsid w:val="00AE0A0E"/>
    <w:rsid w:val="00AE0BD9"/>
    <w:rsid w:val="00AE2D15"/>
    <w:rsid w:val="00AE3994"/>
    <w:rsid w:val="00AE3BA6"/>
    <w:rsid w:val="00AE4A50"/>
    <w:rsid w:val="00AF01DD"/>
    <w:rsid w:val="00AF21B2"/>
    <w:rsid w:val="00AF3894"/>
    <w:rsid w:val="00AF3E7A"/>
    <w:rsid w:val="00AF4F2C"/>
    <w:rsid w:val="00AF75F0"/>
    <w:rsid w:val="00B004D7"/>
    <w:rsid w:val="00B0118E"/>
    <w:rsid w:val="00B01F91"/>
    <w:rsid w:val="00B03D87"/>
    <w:rsid w:val="00B129A0"/>
    <w:rsid w:val="00B21D25"/>
    <w:rsid w:val="00B23394"/>
    <w:rsid w:val="00B24B02"/>
    <w:rsid w:val="00B275E4"/>
    <w:rsid w:val="00B27805"/>
    <w:rsid w:val="00B30661"/>
    <w:rsid w:val="00B31150"/>
    <w:rsid w:val="00B31AE9"/>
    <w:rsid w:val="00B32B1F"/>
    <w:rsid w:val="00B32F50"/>
    <w:rsid w:val="00B330B8"/>
    <w:rsid w:val="00B3588D"/>
    <w:rsid w:val="00B35ACA"/>
    <w:rsid w:val="00B378F3"/>
    <w:rsid w:val="00B37E31"/>
    <w:rsid w:val="00B4019D"/>
    <w:rsid w:val="00B4196D"/>
    <w:rsid w:val="00B41FF9"/>
    <w:rsid w:val="00B4298E"/>
    <w:rsid w:val="00B44A32"/>
    <w:rsid w:val="00B46081"/>
    <w:rsid w:val="00B512A2"/>
    <w:rsid w:val="00B5439C"/>
    <w:rsid w:val="00B54C0B"/>
    <w:rsid w:val="00B5507B"/>
    <w:rsid w:val="00B569F2"/>
    <w:rsid w:val="00B56E32"/>
    <w:rsid w:val="00B603D8"/>
    <w:rsid w:val="00B61026"/>
    <w:rsid w:val="00B63398"/>
    <w:rsid w:val="00B64DF9"/>
    <w:rsid w:val="00B6510D"/>
    <w:rsid w:val="00B653DF"/>
    <w:rsid w:val="00B65CE8"/>
    <w:rsid w:val="00B718E7"/>
    <w:rsid w:val="00B72B67"/>
    <w:rsid w:val="00B73A20"/>
    <w:rsid w:val="00B803B6"/>
    <w:rsid w:val="00B807EA"/>
    <w:rsid w:val="00B82871"/>
    <w:rsid w:val="00B84C60"/>
    <w:rsid w:val="00B85CA4"/>
    <w:rsid w:val="00B86D83"/>
    <w:rsid w:val="00B9398E"/>
    <w:rsid w:val="00B95156"/>
    <w:rsid w:val="00B964C5"/>
    <w:rsid w:val="00BA001C"/>
    <w:rsid w:val="00BA0B8A"/>
    <w:rsid w:val="00BA0E1A"/>
    <w:rsid w:val="00BA1BC3"/>
    <w:rsid w:val="00BA5566"/>
    <w:rsid w:val="00BA6674"/>
    <w:rsid w:val="00BB256F"/>
    <w:rsid w:val="00BB3CD7"/>
    <w:rsid w:val="00BB5214"/>
    <w:rsid w:val="00BB6362"/>
    <w:rsid w:val="00BB7585"/>
    <w:rsid w:val="00BB7A21"/>
    <w:rsid w:val="00BC13D2"/>
    <w:rsid w:val="00BC3C92"/>
    <w:rsid w:val="00BC433B"/>
    <w:rsid w:val="00BC5BD7"/>
    <w:rsid w:val="00BD049B"/>
    <w:rsid w:val="00BD0FAE"/>
    <w:rsid w:val="00BD257F"/>
    <w:rsid w:val="00BD29AE"/>
    <w:rsid w:val="00BD2AF7"/>
    <w:rsid w:val="00BD2D28"/>
    <w:rsid w:val="00BD2D72"/>
    <w:rsid w:val="00BD330F"/>
    <w:rsid w:val="00BD6D39"/>
    <w:rsid w:val="00BE0154"/>
    <w:rsid w:val="00BE0C8E"/>
    <w:rsid w:val="00BE36AC"/>
    <w:rsid w:val="00BE5BEC"/>
    <w:rsid w:val="00BE6042"/>
    <w:rsid w:val="00BE6CAE"/>
    <w:rsid w:val="00BE70BF"/>
    <w:rsid w:val="00BE7C64"/>
    <w:rsid w:val="00BF1139"/>
    <w:rsid w:val="00BF193F"/>
    <w:rsid w:val="00BF29CB"/>
    <w:rsid w:val="00BF3902"/>
    <w:rsid w:val="00C02824"/>
    <w:rsid w:val="00C111D8"/>
    <w:rsid w:val="00C11956"/>
    <w:rsid w:val="00C12A60"/>
    <w:rsid w:val="00C14DFE"/>
    <w:rsid w:val="00C14F1E"/>
    <w:rsid w:val="00C15F05"/>
    <w:rsid w:val="00C16499"/>
    <w:rsid w:val="00C16EFA"/>
    <w:rsid w:val="00C22D92"/>
    <w:rsid w:val="00C251AE"/>
    <w:rsid w:val="00C27BB7"/>
    <w:rsid w:val="00C27F35"/>
    <w:rsid w:val="00C30E64"/>
    <w:rsid w:val="00C31087"/>
    <w:rsid w:val="00C32A78"/>
    <w:rsid w:val="00C333E4"/>
    <w:rsid w:val="00C334B3"/>
    <w:rsid w:val="00C350B7"/>
    <w:rsid w:val="00C360FD"/>
    <w:rsid w:val="00C372AF"/>
    <w:rsid w:val="00C3740A"/>
    <w:rsid w:val="00C37737"/>
    <w:rsid w:val="00C402A7"/>
    <w:rsid w:val="00C4158A"/>
    <w:rsid w:val="00C41ED6"/>
    <w:rsid w:val="00C42400"/>
    <w:rsid w:val="00C42C38"/>
    <w:rsid w:val="00C452B2"/>
    <w:rsid w:val="00C459E5"/>
    <w:rsid w:val="00C45D99"/>
    <w:rsid w:val="00C46A64"/>
    <w:rsid w:val="00C46E2A"/>
    <w:rsid w:val="00C47A56"/>
    <w:rsid w:val="00C5098B"/>
    <w:rsid w:val="00C509DD"/>
    <w:rsid w:val="00C52834"/>
    <w:rsid w:val="00C52CEC"/>
    <w:rsid w:val="00C52E5B"/>
    <w:rsid w:val="00C53BF0"/>
    <w:rsid w:val="00C543DA"/>
    <w:rsid w:val="00C54C7C"/>
    <w:rsid w:val="00C56265"/>
    <w:rsid w:val="00C5672B"/>
    <w:rsid w:val="00C57164"/>
    <w:rsid w:val="00C5764A"/>
    <w:rsid w:val="00C64A40"/>
    <w:rsid w:val="00C64FDB"/>
    <w:rsid w:val="00C6629F"/>
    <w:rsid w:val="00C72262"/>
    <w:rsid w:val="00C72E6E"/>
    <w:rsid w:val="00C730D0"/>
    <w:rsid w:val="00C73B6C"/>
    <w:rsid w:val="00C74B93"/>
    <w:rsid w:val="00C759E5"/>
    <w:rsid w:val="00C7654B"/>
    <w:rsid w:val="00C7685F"/>
    <w:rsid w:val="00C81DC0"/>
    <w:rsid w:val="00C859F2"/>
    <w:rsid w:val="00C8609F"/>
    <w:rsid w:val="00C86253"/>
    <w:rsid w:val="00C87755"/>
    <w:rsid w:val="00C9078A"/>
    <w:rsid w:val="00C97709"/>
    <w:rsid w:val="00C97E38"/>
    <w:rsid w:val="00CA127C"/>
    <w:rsid w:val="00CA2AE4"/>
    <w:rsid w:val="00CA2D79"/>
    <w:rsid w:val="00CA2FC1"/>
    <w:rsid w:val="00CB01E9"/>
    <w:rsid w:val="00CB0625"/>
    <w:rsid w:val="00CB39F1"/>
    <w:rsid w:val="00CB51DC"/>
    <w:rsid w:val="00CB6B78"/>
    <w:rsid w:val="00CB742C"/>
    <w:rsid w:val="00CC00DB"/>
    <w:rsid w:val="00CC073A"/>
    <w:rsid w:val="00CC20D1"/>
    <w:rsid w:val="00CC2B93"/>
    <w:rsid w:val="00CC2E86"/>
    <w:rsid w:val="00CC4CB3"/>
    <w:rsid w:val="00CC6DF1"/>
    <w:rsid w:val="00CC708C"/>
    <w:rsid w:val="00CC7C9E"/>
    <w:rsid w:val="00CD1186"/>
    <w:rsid w:val="00CD34DC"/>
    <w:rsid w:val="00CD37BD"/>
    <w:rsid w:val="00CD4A99"/>
    <w:rsid w:val="00CD5722"/>
    <w:rsid w:val="00CD6773"/>
    <w:rsid w:val="00CD6D76"/>
    <w:rsid w:val="00CD7E24"/>
    <w:rsid w:val="00CE16A2"/>
    <w:rsid w:val="00CE1EBF"/>
    <w:rsid w:val="00CE3DCA"/>
    <w:rsid w:val="00CE67A9"/>
    <w:rsid w:val="00CE7586"/>
    <w:rsid w:val="00CF0B6F"/>
    <w:rsid w:val="00CF2FCF"/>
    <w:rsid w:val="00CF423F"/>
    <w:rsid w:val="00CF5861"/>
    <w:rsid w:val="00CF6D15"/>
    <w:rsid w:val="00CF7B7A"/>
    <w:rsid w:val="00D025AD"/>
    <w:rsid w:val="00D02AA3"/>
    <w:rsid w:val="00D04918"/>
    <w:rsid w:val="00D11C71"/>
    <w:rsid w:val="00D131D3"/>
    <w:rsid w:val="00D14F4A"/>
    <w:rsid w:val="00D1597E"/>
    <w:rsid w:val="00D17FD8"/>
    <w:rsid w:val="00D20E22"/>
    <w:rsid w:val="00D2152C"/>
    <w:rsid w:val="00D22DDC"/>
    <w:rsid w:val="00D23A1C"/>
    <w:rsid w:val="00D23A88"/>
    <w:rsid w:val="00D243E3"/>
    <w:rsid w:val="00D2634D"/>
    <w:rsid w:val="00D31171"/>
    <w:rsid w:val="00D331D9"/>
    <w:rsid w:val="00D3441D"/>
    <w:rsid w:val="00D35A74"/>
    <w:rsid w:val="00D424FD"/>
    <w:rsid w:val="00D43A52"/>
    <w:rsid w:val="00D43DC4"/>
    <w:rsid w:val="00D443CF"/>
    <w:rsid w:val="00D45D85"/>
    <w:rsid w:val="00D45D99"/>
    <w:rsid w:val="00D460CE"/>
    <w:rsid w:val="00D4692D"/>
    <w:rsid w:val="00D46D07"/>
    <w:rsid w:val="00D473F2"/>
    <w:rsid w:val="00D4781A"/>
    <w:rsid w:val="00D47DDE"/>
    <w:rsid w:val="00D50B0D"/>
    <w:rsid w:val="00D50C72"/>
    <w:rsid w:val="00D52157"/>
    <w:rsid w:val="00D549D1"/>
    <w:rsid w:val="00D57A22"/>
    <w:rsid w:val="00D60A54"/>
    <w:rsid w:val="00D6124F"/>
    <w:rsid w:val="00D628E8"/>
    <w:rsid w:val="00D63119"/>
    <w:rsid w:val="00D63B75"/>
    <w:rsid w:val="00D64498"/>
    <w:rsid w:val="00D659F8"/>
    <w:rsid w:val="00D6643D"/>
    <w:rsid w:val="00D66DE8"/>
    <w:rsid w:val="00D679F4"/>
    <w:rsid w:val="00D721E9"/>
    <w:rsid w:val="00D74289"/>
    <w:rsid w:val="00D74841"/>
    <w:rsid w:val="00D7610E"/>
    <w:rsid w:val="00D777BB"/>
    <w:rsid w:val="00D80957"/>
    <w:rsid w:val="00D84556"/>
    <w:rsid w:val="00D84C16"/>
    <w:rsid w:val="00D84D68"/>
    <w:rsid w:val="00D90006"/>
    <w:rsid w:val="00D90488"/>
    <w:rsid w:val="00D9215E"/>
    <w:rsid w:val="00D95AC2"/>
    <w:rsid w:val="00D972EA"/>
    <w:rsid w:val="00D9797F"/>
    <w:rsid w:val="00D97CB0"/>
    <w:rsid w:val="00D97DE0"/>
    <w:rsid w:val="00DA16A8"/>
    <w:rsid w:val="00DA217D"/>
    <w:rsid w:val="00DA665B"/>
    <w:rsid w:val="00DB375A"/>
    <w:rsid w:val="00DB5275"/>
    <w:rsid w:val="00DC0111"/>
    <w:rsid w:val="00DC0D43"/>
    <w:rsid w:val="00DC1482"/>
    <w:rsid w:val="00DC2B20"/>
    <w:rsid w:val="00DC2E2D"/>
    <w:rsid w:val="00DC3B56"/>
    <w:rsid w:val="00DC4646"/>
    <w:rsid w:val="00DC538E"/>
    <w:rsid w:val="00DD082A"/>
    <w:rsid w:val="00DD1E7C"/>
    <w:rsid w:val="00DD2BF9"/>
    <w:rsid w:val="00DD2E8E"/>
    <w:rsid w:val="00DD506F"/>
    <w:rsid w:val="00DD62B1"/>
    <w:rsid w:val="00DD6A1E"/>
    <w:rsid w:val="00DE157E"/>
    <w:rsid w:val="00DE2412"/>
    <w:rsid w:val="00DE2474"/>
    <w:rsid w:val="00DE3D28"/>
    <w:rsid w:val="00DE3ED1"/>
    <w:rsid w:val="00DE585E"/>
    <w:rsid w:val="00DE5BC8"/>
    <w:rsid w:val="00DE6262"/>
    <w:rsid w:val="00DE7640"/>
    <w:rsid w:val="00DF28E6"/>
    <w:rsid w:val="00DF52CB"/>
    <w:rsid w:val="00DF53E1"/>
    <w:rsid w:val="00E00F90"/>
    <w:rsid w:val="00E0183D"/>
    <w:rsid w:val="00E057ED"/>
    <w:rsid w:val="00E1065E"/>
    <w:rsid w:val="00E11681"/>
    <w:rsid w:val="00E117B8"/>
    <w:rsid w:val="00E11ECD"/>
    <w:rsid w:val="00E1257E"/>
    <w:rsid w:val="00E12799"/>
    <w:rsid w:val="00E16A8B"/>
    <w:rsid w:val="00E177BC"/>
    <w:rsid w:val="00E23DAA"/>
    <w:rsid w:val="00E247DB"/>
    <w:rsid w:val="00E30186"/>
    <w:rsid w:val="00E30777"/>
    <w:rsid w:val="00E309F5"/>
    <w:rsid w:val="00E3330C"/>
    <w:rsid w:val="00E3508B"/>
    <w:rsid w:val="00E3654C"/>
    <w:rsid w:val="00E36F84"/>
    <w:rsid w:val="00E36FB8"/>
    <w:rsid w:val="00E3705C"/>
    <w:rsid w:val="00E3795C"/>
    <w:rsid w:val="00E40F8C"/>
    <w:rsid w:val="00E41253"/>
    <w:rsid w:val="00E436B1"/>
    <w:rsid w:val="00E4435E"/>
    <w:rsid w:val="00E4463F"/>
    <w:rsid w:val="00E47EBF"/>
    <w:rsid w:val="00E509D3"/>
    <w:rsid w:val="00E50DF3"/>
    <w:rsid w:val="00E53B0E"/>
    <w:rsid w:val="00E53D4F"/>
    <w:rsid w:val="00E577F6"/>
    <w:rsid w:val="00E60E05"/>
    <w:rsid w:val="00E623F7"/>
    <w:rsid w:val="00E63E65"/>
    <w:rsid w:val="00E65D0E"/>
    <w:rsid w:val="00E66693"/>
    <w:rsid w:val="00E668F5"/>
    <w:rsid w:val="00E6721A"/>
    <w:rsid w:val="00E70763"/>
    <w:rsid w:val="00E70798"/>
    <w:rsid w:val="00E70FE3"/>
    <w:rsid w:val="00E71CD2"/>
    <w:rsid w:val="00E72BE2"/>
    <w:rsid w:val="00E75882"/>
    <w:rsid w:val="00E801D4"/>
    <w:rsid w:val="00E80BDE"/>
    <w:rsid w:val="00E84125"/>
    <w:rsid w:val="00E851C1"/>
    <w:rsid w:val="00E8541B"/>
    <w:rsid w:val="00E8547F"/>
    <w:rsid w:val="00E9047B"/>
    <w:rsid w:val="00E90AC7"/>
    <w:rsid w:val="00E914B9"/>
    <w:rsid w:val="00E918AC"/>
    <w:rsid w:val="00E92ED5"/>
    <w:rsid w:val="00E93341"/>
    <w:rsid w:val="00E947DA"/>
    <w:rsid w:val="00E94897"/>
    <w:rsid w:val="00E9506D"/>
    <w:rsid w:val="00E9587B"/>
    <w:rsid w:val="00E96299"/>
    <w:rsid w:val="00E964E8"/>
    <w:rsid w:val="00EA0F38"/>
    <w:rsid w:val="00EA2971"/>
    <w:rsid w:val="00EA354B"/>
    <w:rsid w:val="00EA443B"/>
    <w:rsid w:val="00EA456A"/>
    <w:rsid w:val="00EA5AB9"/>
    <w:rsid w:val="00EA6411"/>
    <w:rsid w:val="00EA7D97"/>
    <w:rsid w:val="00EB1B4D"/>
    <w:rsid w:val="00EB1CD9"/>
    <w:rsid w:val="00EB4EF7"/>
    <w:rsid w:val="00EB6F0D"/>
    <w:rsid w:val="00EC0272"/>
    <w:rsid w:val="00EC0674"/>
    <w:rsid w:val="00EC1F19"/>
    <w:rsid w:val="00EC264B"/>
    <w:rsid w:val="00EC37F2"/>
    <w:rsid w:val="00EC3A24"/>
    <w:rsid w:val="00EC3DE2"/>
    <w:rsid w:val="00EC4EC1"/>
    <w:rsid w:val="00EC6933"/>
    <w:rsid w:val="00EC7209"/>
    <w:rsid w:val="00EC768C"/>
    <w:rsid w:val="00EC77D2"/>
    <w:rsid w:val="00ED11A3"/>
    <w:rsid w:val="00ED3694"/>
    <w:rsid w:val="00ED3F44"/>
    <w:rsid w:val="00ED5D20"/>
    <w:rsid w:val="00ED7407"/>
    <w:rsid w:val="00EE2123"/>
    <w:rsid w:val="00EE21E5"/>
    <w:rsid w:val="00EE6FB0"/>
    <w:rsid w:val="00EF0D41"/>
    <w:rsid w:val="00EF0D94"/>
    <w:rsid w:val="00EF26DD"/>
    <w:rsid w:val="00EF3617"/>
    <w:rsid w:val="00EF3EFF"/>
    <w:rsid w:val="00EF3F27"/>
    <w:rsid w:val="00EF64D2"/>
    <w:rsid w:val="00EF707A"/>
    <w:rsid w:val="00EF79BE"/>
    <w:rsid w:val="00F017B4"/>
    <w:rsid w:val="00F03C2C"/>
    <w:rsid w:val="00F03F68"/>
    <w:rsid w:val="00F0409D"/>
    <w:rsid w:val="00F06146"/>
    <w:rsid w:val="00F06343"/>
    <w:rsid w:val="00F12B61"/>
    <w:rsid w:val="00F1317D"/>
    <w:rsid w:val="00F16C8C"/>
    <w:rsid w:val="00F16E3B"/>
    <w:rsid w:val="00F16F2B"/>
    <w:rsid w:val="00F178FA"/>
    <w:rsid w:val="00F2009B"/>
    <w:rsid w:val="00F2136C"/>
    <w:rsid w:val="00F23C8A"/>
    <w:rsid w:val="00F23F8A"/>
    <w:rsid w:val="00F2758E"/>
    <w:rsid w:val="00F304B0"/>
    <w:rsid w:val="00F308C4"/>
    <w:rsid w:val="00F32902"/>
    <w:rsid w:val="00F366B2"/>
    <w:rsid w:val="00F36D00"/>
    <w:rsid w:val="00F37416"/>
    <w:rsid w:val="00F42101"/>
    <w:rsid w:val="00F42B6E"/>
    <w:rsid w:val="00F430C6"/>
    <w:rsid w:val="00F4529D"/>
    <w:rsid w:val="00F45484"/>
    <w:rsid w:val="00F469A8"/>
    <w:rsid w:val="00F47F98"/>
    <w:rsid w:val="00F54D4E"/>
    <w:rsid w:val="00F54F99"/>
    <w:rsid w:val="00F579B3"/>
    <w:rsid w:val="00F61AC0"/>
    <w:rsid w:val="00F61B20"/>
    <w:rsid w:val="00F62082"/>
    <w:rsid w:val="00F62896"/>
    <w:rsid w:val="00F635DF"/>
    <w:rsid w:val="00F6544B"/>
    <w:rsid w:val="00F709E1"/>
    <w:rsid w:val="00F7237B"/>
    <w:rsid w:val="00F72FDB"/>
    <w:rsid w:val="00F75049"/>
    <w:rsid w:val="00F77987"/>
    <w:rsid w:val="00F77E2E"/>
    <w:rsid w:val="00F80D2E"/>
    <w:rsid w:val="00F81041"/>
    <w:rsid w:val="00F81117"/>
    <w:rsid w:val="00F84B52"/>
    <w:rsid w:val="00F87202"/>
    <w:rsid w:val="00F926E5"/>
    <w:rsid w:val="00F951D6"/>
    <w:rsid w:val="00F963F6"/>
    <w:rsid w:val="00FA0C66"/>
    <w:rsid w:val="00FA0D0B"/>
    <w:rsid w:val="00FA1BD3"/>
    <w:rsid w:val="00FA212A"/>
    <w:rsid w:val="00FA33FD"/>
    <w:rsid w:val="00FA3EB4"/>
    <w:rsid w:val="00FA451D"/>
    <w:rsid w:val="00FA7A6F"/>
    <w:rsid w:val="00FB040E"/>
    <w:rsid w:val="00FB07B4"/>
    <w:rsid w:val="00FB0F63"/>
    <w:rsid w:val="00FB1094"/>
    <w:rsid w:val="00FB17A3"/>
    <w:rsid w:val="00FB2AE8"/>
    <w:rsid w:val="00FB5135"/>
    <w:rsid w:val="00FB5757"/>
    <w:rsid w:val="00FB6314"/>
    <w:rsid w:val="00FC62A1"/>
    <w:rsid w:val="00FD1D2A"/>
    <w:rsid w:val="00FD20D0"/>
    <w:rsid w:val="00FD3286"/>
    <w:rsid w:val="00FD3BA4"/>
    <w:rsid w:val="00FD3F65"/>
    <w:rsid w:val="00FD539F"/>
    <w:rsid w:val="00FD7198"/>
    <w:rsid w:val="00FE3C31"/>
    <w:rsid w:val="00FE3C52"/>
    <w:rsid w:val="00FE4086"/>
    <w:rsid w:val="00FE49FF"/>
    <w:rsid w:val="00FE556E"/>
    <w:rsid w:val="00FE682C"/>
    <w:rsid w:val="00FF0209"/>
    <w:rsid w:val="00FF32EB"/>
    <w:rsid w:val="00FF3C54"/>
    <w:rsid w:val="00FF7DD1"/>
    <w:rsid w:val="01984C3C"/>
    <w:rsid w:val="0C2C6F1D"/>
    <w:rsid w:val="14D75702"/>
    <w:rsid w:val="1761E311"/>
    <w:rsid w:val="1A09DF94"/>
    <w:rsid w:val="240F1C27"/>
    <w:rsid w:val="2DA1EC8F"/>
    <w:rsid w:val="4DF33455"/>
    <w:rsid w:val="5B7C9A77"/>
    <w:rsid w:val="7046837A"/>
    <w:rsid w:val="7882B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B936A"/>
  <w15:chartTrackingRefBased/>
  <w15:docId w15:val="{9A848CB2-EAF7-46CD-85F9-7D3F98D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8"/>
    <w:pPr>
      <w:jc w:val="both"/>
    </w:pPr>
    <w:rPr>
      <w:rFonts w:ascii="Inter-Medium" w:eastAsia="Calibri" w:hAnsi="Inter-Medium" w:cs="Arial"/>
      <w:bCs/>
      <w:iC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A6138"/>
    <w:pPr>
      <w:ind w:left="567" w:right="567"/>
      <w:jc w:val="center"/>
      <w:outlineLvl w:val="0"/>
    </w:pPr>
    <w:rPr>
      <w:b/>
      <w:color w:val="89ABA4" w:themeColor="accent2"/>
      <w:sz w:val="30"/>
      <w:szCs w:val="32"/>
    </w:rPr>
  </w:style>
  <w:style w:type="paragraph" w:styleId="Heading2">
    <w:name w:val="heading 2"/>
    <w:basedOn w:val="11SCminutes"/>
    <w:next w:val="Normal"/>
    <w:qFormat/>
    <w:rsid w:val="003F797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055866"/>
    <w:rPr>
      <w:color w:val="FF3501" w:themeColor="accent1"/>
      <w:u w:val="single"/>
    </w:rPr>
  </w:style>
  <w:style w:type="table" w:styleId="TableGrid">
    <w:name w:val="Table Grid"/>
    <w:basedOn w:val="TableNormal"/>
    <w:uiPriority w:val="39"/>
    <w:rsid w:val="00BC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ormal1">
    <w:name w:val="bodytext_normal1"/>
    <w:rsid w:val="00A168F7"/>
    <w:rPr>
      <w:rFonts w:ascii="Verdana" w:hAnsi="Verdana" w:hint="default"/>
      <w:b w:val="0"/>
      <w:bCs w:val="0"/>
      <w:strike w:val="0"/>
      <w:dstrike w:val="0"/>
      <w:color w:val="333333"/>
      <w:sz w:val="16"/>
      <w:szCs w:val="16"/>
      <w:u w:val="none"/>
      <w:effect w:val="none"/>
    </w:rPr>
  </w:style>
  <w:style w:type="character" w:styleId="CommentReference">
    <w:name w:val="annotation reference"/>
    <w:semiHidden/>
    <w:rsid w:val="00D6643D"/>
    <w:rPr>
      <w:sz w:val="16"/>
      <w:szCs w:val="16"/>
    </w:rPr>
  </w:style>
  <w:style w:type="paragraph" w:styleId="CommentText">
    <w:name w:val="annotation text"/>
    <w:basedOn w:val="Normal"/>
    <w:semiHidden/>
    <w:rsid w:val="00D664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643D"/>
    <w:rPr>
      <w:b/>
      <w:bCs w:val="0"/>
    </w:rPr>
  </w:style>
  <w:style w:type="paragraph" w:customStyle="1" w:styleId="Default">
    <w:name w:val="Default"/>
    <w:rsid w:val="00B01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character" w:customStyle="1" w:styleId="HeaderChar">
    <w:name w:val="Header Char"/>
    <w:link w:val="Header"/>
    <w:uiPriority w:val="99"/>
    <w:rsid w:val="00E964E8"/>
    <w:rPr>
      <w:sz w:val="24"/>
      <w:szCs w:val="24"/>
    </w:rPr>
  </w:style>
  <w:style w:type="paragraph" w:styleId="ListParagraph">
    <w:name w:val="List Paragraph"/>
    <w:aliases w:val="WP 1.1 Sub-heading"/>
    <w:basedOn w:val="Normal"/>
    <w:uiPriority w:val="34"/>
    <w:qFormat/>
    <w:rsid w:val="001100AD"/>
    <w:pPr>
      <w:ind w:left="720"/>
    </w:pPr>
    <w:rPr>
      <w:rFonts w:ascii="Calibri" w:hAnsi="Calibri"/>
    </w:rPr>
  </w:style>
  <w:style w:type="paragraph" w:customStyle="1" w:styleId="11SCminutes">
    <w:name w:val="1.1 SC minutes"/>
    <w:basedOn w:val="Normal"/>
    <w:link w:val="11SCminutesChar"/>
    <w:rsid w:val="003F797B"/>
    <w:pPr>
      <w:numPr>
        <w:numId w:val="24"/>
      </w:numPr>
    </w:pPr>
    <w:rPr>
      <w:rFonts w:ascii="Arial" w:hAnsi="Arial"/>
      <w:b/>
      <w:sz w:val="21"/>
      <w:szCs w:val="21"/>
    </w:rPr>
  </w:style>
  <w:style w:type="character" w:customStyle="1" w:styleId="11SCminutesChar">
    <w:name w:val="1.1 SC minutes Char"/>
    <w:link w:val="11SCminutes"/>
    <w:rsid w:val="00AA6138"/>
    <w:rPr>
      <w:rFonts w:ascii="Arial" w:eastAsia="Calibri" w:hAnsi="Arial" w:cs="Arial"/>
      <w:b/>
      <w:bCs/>
      <w:iCs/>
      <w:sz w:val="21"/>
      <w:szCs w:val="21"/>
      <w:lang w:eastAsia="en-US"/>
    </w:rPr>
  </w:style>
  <w:style w:type="paragraph" w:customStyle="1" w:styleId="gmail-m3382920049659610682msolistparagraph">
    <w:name w:val="gmail-m_3382920049659610682msolistparagraph"/>
    <w:basedOn w:val="Normal"/>
    <w:rsid w:val="00480A1D"/>
    <w:pPr>
      <w:spacing w:before="100" w:beforeAutospacing="1" w:after="100" w:afterAutospacing="1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F72A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475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5866"/>
    <w:rPr>
      <w:color w:val="605E5C"/>
      <w:shd w:val="clear" w:color="auto" w:fill="E1DFDD"/>
    </w:rPr>
  </w:style>
  <w:style w:type="paragraph" w:styleId="NoSpacing">
    <w:name w:val="No Spacing"/>
    <w:aliases w:val="Annex"/>
    <w:basedOn w:val="Normal"/>
    <w:uiPriority w:val="1"/>
    <w:qFormat/>
    <w:rsid w:val="00000EA2"/>
    <w:rPr>
      <w:b/>
      <w:bCs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B0E"/>
    <w:rPr>
      <w:rFonts w:ascii="Inter-Medium" w:eastAsia="Calibri" w:hAnsi="Inter-Medium" w:cs="Arial"/>
      <w:bCs/>
      <w:iCs/>
      <w:sz w:val="22"/>
      <w:szCs w:val="22"/>
      <w:lang w:eastAsia="en-US"/>
    </w:rPr>
  </w:style>
  <w:style w:type="paragraph" w:customStyle="1" w:styleId="paragraph">
    <w:name w:val="paragraph"/>
    <w:basedOn w:val="Normal"/>
    <w:rsid w:val="002834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iCs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348F"/>
  </w:style>
  <w:style w:type="character" w:customStyle="1" w:styleId="eop">
    <w:name w:val="eop"/>
    <w:basedOn w:val="DefaultParagraphFont"/>
    <w:rsid w:val="0028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renc@ic-en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-ENC">
      <a:dk1>
        <a:srgbClr val="000000"/>
      </a:dk1>
      <a:lt1>
        <a:sysClr val="window" lastClr="FFFFFF"/>
      </a:lt1>
      <a:dk2>
        <a:srgbClr val="181B1B"/>
      </a:dk2>
      <a:lt2>
        <a:srgbClr val="424B4D"/>
      </a:lt2>
      <a:accent1>
        <a:srgbClr val="FF3501"/>
      </a:accent1>
      <a:accent2>
        <a:srgbClr val="89ABA4"/>
      </a:accent2>
      <a:accent3>
        <a:srgbClr val="AAC1C7"/>
      </a:accent3>
      <a:accent4>
        <a:srgbClr val="006A8F"/>
      </a:accent4>
      <a:accent5>
        <a:srgbClr val="43D6C5"/>
      </a:accent5>
      <a:accent6>
        <a:srgbClr val="FFFFFF"/>
      </a:accent6>
      <a:hlink>
        <a:srgbClr val="FF3501"/>
      </a:hlink>
      <a:folHlink>
        <a:srgbClr val="FF35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1F601B1E12C4A929E5B27FEAD4059" ma:contentTypeVersion="16" ma:contentTypeDescription="Create a new document." ma:contentTypeScope="" ma:versionID="72549314cdbcf038c6b6156c77d93649">
  <xsd:schema xmlns:xsd="http://www.w3.org/2001/XMLSchema" xmlns:xs="http://www.w3.org/2001/XMLSchema" xmlns:p="http://schemas.microsoft.com/office/2006/metadata/properties" xmlns:ns2="4b7efc01-3e81-453d-8f7d-1038710db197" xmlns:ns3="ae499dce-d906-4bed-9617-433f0473d61e" targetNamespace="http://schemas.microsoft.com/office/2006/metadata/properties" ma:root="true" ma:fieldsID="b73adc2940f41fa24caaa885e1ad331c" ns2:_="" ns3:_="">
    <xsd:import namespace="4b7efc01-3e81-453d-8f7d-1038710db197"/>
    <xsd:import namespace="ae499dce-d906-4bed-9617-433f0473d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fc01-3e81-453d-8f7d-1038710db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fbc8df-06de-4fb0-805f-17327a0f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9dce-d906-4bed-9617-433f0473d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f64f35-4ccb-425b-a578-6c3feb16d91c}" ma:internalName="TaxCatchAll" ma:showField="CatchAllData" ma:web="ae499dce-d906-4bed-9617-433f0473d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499dce-d906-4bed-9617-433f0473d61e" xsi:nil="true"/>
    <lcf76f155ced4ddcb4097134ff3c332f xmlns="4b7efc01-3e81-453d-8f7d-1038710db1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8DD70A-7FF7-4589-A325-11CBEF0F8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04EFE-C597-40B2-B98F-811EEF68B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AA4C9-559B-4169-B6DA-4EDD6B7BE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efc01-3e81-453d-8f7d-1038710db197"/>
    <ds:schemaRef ds:uri="ae499dce-d906-4bed-9617-433f0473d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12AB8-6A9D-4E76-A25E-CA49DCFDC30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e499dce-d906-4bed-9617-433f0473d61e"/>
    <ds:schemaRef ds:uri="4b7efc01-3e81-453d-8f7d-1038710db1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>Ministerie van Defensie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 PRICING – DISCUSSION DOCUMENT</dc:title>
  <dc:subject/>
  <dc:creator>saundercockg</dc:creator>
  <cp:keywords/>
  <cp:lastModifiedBy>Alexandra Boobyer</cp:lastModifiedBy>
  <cp:revision>2</cp:revision>
  <cp:lastPrinted>2023-05-26T00:49:00Z</cp:lastPrinted>
  <dcterms:created xsi:type="dcterms:W3CDTF">2024-01-10T14:38:00Z</dcterms:created>
  <dcterms:modified xsi:type="dcterms:W3CDTF">2024-01-10T14:38:00Z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0x01010002F1F601B1E12C4A929E5B27FEAD4059</vt:lpwstr>
  </property>
</Properties>
</file>